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2B" w:rsidRPr="00CE1E2B" w:rsidRDefault="00CE1E2B" w:rsidP="00CE1E2B">
      <w:pPr>
        <w:jc w:val="center"/>
        <w:rPr>
          <w:rFonts w:ascii="Times New Roman" w:hAnsi="Times New Roman" w:cs="Times New Roman"/>
          <w:b/>
        </w:rPr>
      </w:pPr>
      <w:r w:rsidRPr="00CE1E2B">
        <w:rPr>
          <w:rFonts w:ascii="Times New Roman" w:hAnsi="Times New Roman" w:cs="Times New Roman"/>
          <w:b/>
        </w:rPr>
        <w:t>МУНИЦИПАЛЬНОЕ КАЗЕННОЕ ОБЩЕОБРАЗОВАТЕЛЬНОЕ УЧРЕЖДЕНИЕ</w:t>
      </w:r>
    </w:p>
    <w:p w:rsidR="00CE1E2B" w:rsidRPr="00CE1E2B" w:rsidRDefault="00CE1E2B" w:rsidP="00CE1E2B">
      <w:pPr>
        <w:jc w:val="center"/>
        <w:rPr>
          <w:rFonts w:ascii="Times New Roman" w:hAnsi="Times New Roman" w:cs="Times New Roman"/>
          <w:b/>
        </w:rPr>
      </w:pPr>
      <w:r w:rsidRPr="00CE1E2B">
        <w:rPr>
          <w:rFonts w:ascii="Times New Roman" w:hAnsi="Times New Roman" w:cs="Times New Roman"/>
          <w:b/>
        </w:rPr>
        <w:t>МАМОНТОВСКАЯ ОСНОВНАЯ ШКОЛА</w:t>
      </w:r>
    </w:p>
    <w:p w:rsidR="00CE1E2B" w:rsidRDefault="00CE1E2B" w:rsidP="005A5E25">
      <w:pPr>
        <w:rPr>
          <w:rFonts w:ascii="Times New Roman" w:hAnsi="Times New Roman" w:cs="Times New Roman"/>
        </w:rPr>
      </w:pPr>
    </w:p>
    <w:p w:rsidR="005A5E25" w:rsidRPr="005A5E25" w:rsidRDefault="00CE1E2B" w:rsidP="00CE1E2B">
      <w:pPr>
        <w:spacing w:after="0" w:line="240" w:lineRule="auto"/>
        <w:rPr>
          <w:rFonts w:ascii="Times New Roman" w:hAnsi="Times New Roman" w:cs="Times New Roman"/>
        </w:rPr>
      </w:pPr>
      <w:r>
        <w:rPr>
          <w:rFonts w:ascii="Times New Roman" w:hAnsi="Times New Roman" w:cs="Times New Roman"/>
        </w:rPr>
        <w:t xml:space="preserve">Принято </w:t>
      </w:r>
      <w:r w:rsidR="005A5E25" w:rsidRPr="005A5E25">
        <w:rPr>
          <w:rFonts w:ascii="Times New Roman" w:hAnsi="Times New Roman" w:cs="Times New Roman"/>
        </w:rPr>
        <w:t xml:space="preserve">                                                                                                   Утверждено</w:t>
      </w:r>
      <w:r>
        <w:rPr>
          <w:rFonts w:ascii="Times New Roman" w:hAnsi="Times New Roman" w:cs="Times New Roman"/>
        </w:rPr>
        <w:t xml:space="preserve"> </w:t>
      </w:r>
      <w:r w:rsidR="005A5E25" w:rsidRPr="005A5E25">
        <w:rPr>
          <w:rFonts w:ascii="Times New Roman" w:hAnsi="Times New Roman" w:cs="Times New Roman"/>
        </w:rPr>
        <w:t xml:space="preserve">                                                                                     </w:t>
      </w:r>
      <w:r>
        <w:rPr>
          <w:rFonts w:ascii="Times New Roman" w:hAnsi="Times New Roman" w:cs="Times New Roman"/>
        </w:rPr>
        <w:t xml:space="preserve">   на заседании Педагогического совета                                               </w:t>
      </w:r>
      <w:r w:rsidRPr="005A5E25">
        <w:rPr>
          <w:rFonts w:ascii="Times New Roman" w:hAnsi="Times New Roman" w:cs="Times New Roman"/>
        </w:rPr>
        <w:t>приказом директора школы</w:t>
      </w:r>
    </w:p>
    <w:p w:rsidR="005A5E25" w:rsidRPr="005A5E25" w:rsidRDefault="00CE1E2B" w:rsidP="005A5E25">
      <w:pPr>
        <w:rPr>
          <w:rFonts w:ascii="Times New Roman" w:hAnsi="Times New Roman" w:cs="Times New Roman"/>
        </w:rPr>
      </w:pPr>
      <w:r>
        <w:rPr>
          <w:rFonts w:ascii="Times New Roman" w:hAnsi="Times New Roman" w:cs="Times New Roman"/>
        </w:rPr>
        <w:t xml:space="preserve">протокол </w:t>
      </w:r>
      <w:r w:rsidR="00217B57">
        <w:rPr>
          <w:rFonts w:ascii="Times New Roman" w:hAnsi="Times New Roman" w:cs="Times New Roman"/>
        </w:rPr>
        <w:t xml:space="preserve"> № </w:t>
      </w:r>
      <w:r>
        <w:rPr>
          <w:rFonts w:ascii="Times New Roman" w:hAnsi="Times New Roman" w:cs="Times New Roman"/>
        </w:rPr>
        <w:t xml:space="preserve">1 от     31.08.2017                                                     </w:t>
      </w:r>
      <w:r w:rsidR="00217B57">
        <w:rPr>
          <w:rFonts w:ascii="Times New Roman" w:hAnsi="Times New Roman" w:cs="Times New Roman"/>
        </w:rPr>
        <w:t xml:space="preserve">            от  31.08.2017  №101</w:t>
      </w:r>
      <w:r>
        <w:rPr>
          <w:rFonts w:ascii="Times New Roman" w:hAnsi="Times New Roman" w:cs="Times New Roman"/>
        </w:rPr>
        <w:t xml:space="preserve"> </w:t>
      </w:r>
    </w:p>
    <w:p w:rsidR="005A5E25" w:rsidRPr="005A5E25" w:rsidRDefault="005A5E25" w:rsidP="005A5E25">
      <w:pPr>
        <w:rPr>
          <w:rFonts w:ascii="Times New Roman" w:hAnsi="Times New Roman" w:cs="Times New Roman"/>
          <w:sz w:val="28"/>
          <w:szCs w:val="28"/>
        </w:rPr>
      </w:pPr>
    </w:p>
    <w:p w:rsidR="00FD0AA6" w:rsidRDefault="005A5E25" w:rsidP="005A5E25">
      <w:pPr>
        <w:rPr>
          <w:rFonts w:ascii="Times New Roman" w:hAnsi="Times New Roman" w:cs="Times New Roman"/>
          <w:sz w:val="28"/>
          <w:szCs w:val="28"/>
        </w:rPr>
      </w:pPr>
      <w:r w:rsidRPr="005A5E25">
        <w:rPr>
          <w:rFonts w:ascii="Times New Roman" w:hAnsi="Times New Roman" w:cs="Times New Roman"/>
          <w:sz w:val="28"/>
          <w:szCs w:val="28"/>
        </w:rPr>
        <w:t xml:space="preserve">                                               </w:t>
      </w:r>
    </w:p>
    <w:p w:rsidR="00FD0AA6" w:rsidRDefault="00FD0AA6" w:rsidP="005A5E25">
      <w:pPr>
        <w:rPr>
          <w:rFonts w:ascii="Times New Roman" w:hAnsi="Times New Roman" w:cs="Times New Roman"/>
          <w:sz w:val="28"/>
          <w:szCs w:val="28"/>
        </w:rPr>
      </w:pPr>
    </w:p>
    <w:p w:rsidR="00FD0AA6" w:rsidRDefault="00FD0AA6" w:rsidP="005A5E25">
      <w:pPr>
        <w:rPr>
          <w:rFonts w:ascii="Times New Roman" w:hAnsi="Times New Roman" w:cs="Times New Roman"/>
          <w:sz w:val="28"/>
          <w:szCs w:val="28"/>
        </w:rPr>
      </w:pPr>
    </w:p>
    <w:p w:rsidR="005A5E25" w:rsidRPr="00217B57" w:rsidRDefault="00FD0AA6" w:rsidP="005A5E25">
      <w:pPr>
        <w:rPr>
          <w:rFonts w:ascii="Times New Roman" w:hAnsi="Times New Roman" w:cs="Times New Roman"/>
          <w:b/>
          <w:sz w:val="36"/>
          <w:szCs w:val="36"/>
        </w:rPr>
      </w:pPr>
      <w:r>
        <w:rPr>
          <w:rFonts w:ascii="Times New Roman" w:hAnsi="Times New Roman" w:cs="Times New Roman"/>
          <w:sz w:val="28"/>
          <w:szCs w:val="28"/>
        </w:rPr>
        <w:t xml:space="preserve">                                          </w:t>
      </w:r>
      <w:r w:rsidR="005A5E25" w:rsidRPr="005A5E25">
        <w:rPr>
          <w:rFonts w:ascii="Times New Roman" w:hAnsi="Times New Roman" w:cs="Times New Roman"/>
          <w:sz w:val="28"/>
          <w:szCs w:val="28"/>
        </w:rPr>
        <w:t xml:space="preserve"> </w:t>
      </w:r>
      <w:r w:rsidR="00217B57">
        <w:rPr>
          <w:rFonts w:ascii="Times New Roman" w:hAnsi="Times New Roman" w:cs="Times New Roman"/>
          <w:sz w:val="28"/>
          <w:szCs w:val="28"/>
        </w:rPr>
        <w:t xml:space="preserve">      </w:t>
      </w:r>
      <w:r w:rsidR="005A5E25" w:rsidRPr="00217B57">
        <w:rPr>
          <w:rFonts w:ascii="Times New Roman" w:hAnsi="Times New Roman" w:cs="Times New Roman"/>
          <w:b/>
          <w:sz w:val="36"/>
          <w:szCs w:val="36"/>
        </w:rPr>
        <w:t>Учебный план</w:t>
      </w:r>
    </w:p>
    <w:p w:rsidR="005A5E25" w:rsidRPr="00217B57" w:rsidRDefault="005A5E25" w:rsidP="005A5E25">
      <w:pPr>
        <w:jc w:val="center"/>
        <w:rPr>
          <w:rFonts w:ascii="Times New Roman" w:hAnsi="Times New Roman" w:cs="Times New Roman"/>
          <w:sz w:val="32"/>
          <w:szCs w:val="32"/>
        </w:rPr>
      </w:pPr>
      <w:r w:rsidRPr="00217B57">
        <w:rPr>
          <w:rFonts w:ascii="Times New Roman" w:hAnsi="Times New Roman" w:cs="Times New Roman"/>
          <w:sz w:val="32"/>
          <w:szCs w:val="32"/>
        </w:rPr>
        <w:t xml:space="preserve">Муниципального казенного </w:t>
      </w:r>
    </w:p>
    <w:p w:rsidR="005A5E25" w:rsidRPr="00217B57" w:rsidRDefault="005A5E25" w:rsidP="005A5E25">
      <w:pPr>
        <w:jc w:val="center"/>
        <w:rPr>
          <w:rFonts w:ascii="Times New Roman" w:hAnsi="Times New Roman" w:cs="Times New Roman"/>
          <w:sz w:val="32"/>
          <w:szCs w:val="32"/>
        </w:rPr>
      </w:pPr>
      <w:r w:rsidRPr="00217B57">
        <w:rPr>
          <w:rFonts w:ascii="Times New Roman" w:hAnsi="Times New Roman" w:cs="Times New Roman"/>
          <w:sz w:val="32"/>
          <w:szCs w:val="32"/>
        </w:rPr>
        <w:t>общеобразовательного учреждения</w:t>
      </w:r>
    </w:p>
    <w:p w:rsidR="005A5E25" w:rsidRPr="00217B57" w:rsidRDefault="00FD0AA6" w:rsidP="005A5E25">
      <w:pPr>
        <w:jc w:val="center"/>
        <w:rPr>
          <w:rFonts w:ascii="Times New Roman" w:hAnsi="Times New Roman" w:cs="Times New Roman"/>
          <w:sz w:val="32"/>
          <w:szCs w:val="32"/>
        </w:rPr>
      </w:pPr>
      <w:r w:rsidRPr="00217B57">
        <w:rPr>
          <w:rFonts w:ascii="Times New Roman" w:hAnsi="Times New Roman" w:cs="Times New Roman"/>
          <w:sz w:val="32"/>
          <w:szCs w:val="32"/>
        </w:rPr>
        <w:t>Мамонтовская основная школа</w:t>
      </w:r>
    </w:p>
    <w:p w:rsidR="00FD0AA6" w:rsidRPr="00217B57" w:rsidRDefault="00FD0AA6" w:rsidP="005A5E25">
      <w:pPr>
        <w:jc w:val="center"/>
        <w:rPr>
          <w:rFonts w:ascii="Times New Roman" w:hAnsi="Times New Roman" w:cs="Times New Roman"/>
          <w:sz w:val="32"/>
          <w:szCs w:val="32"/>
        </w:rPr>
      </w:pPr>
    </w:p>
    <w:p w:rsidR="005A5E25" w:rsidRPr="005A5E25" w:rsidRDefault="000074EA" w:rsidP="005A5E25">
      <w:pPr>
        <w:jc w:val="center"/>
        <w:rPr>
          <w:rFonts w:ascii="Times New Roman" w:hAnsi="Times New Roman" w:cs="Times New Roman"/>
          <w:b/>
          <w:sz w:val="32"/>
          <w:szCs w:val="32"/>
        </w:rPr>
      </w:pPr>
      <w:r>
        <w:rPr>
          <w:rFonts w:ascii="Times New Roman" w:hAnsi="Times New Roman" w:cs="Times New Roman"/>
          <w:b/>
          <w:sz w:val="32"/>
          <w:szCs w:val="32"/>
        </w:rPr>
        <w:t>на 2017-2018</w:t>
      </w:r>
      <w:r w:rsidR="005A5E25" w:rsidRPr="005A5E25">
        <w:rPr>
          <w:rFonts w:ascii="Times New Roman" w:hAnsi="Times New Roman" w:cs="Times New Roman"/>
          <w:b/>
          <w:sz w:val="32"/>
          <w:szCs w:val="32"/>
        </w:rPr>
        <w:t xml:space="preserve"> учебный год</w:t>
      </w:r>
    </w:p>
    <w:p w:rsidR="005A5E25" w:rsidRPr="005A5E25" w:rsidRDefault="005A5E25" w:rsidP="005A5E25">
      <w:pPr>
        <w:jc w:val="center"/>
        <w:rPr>
          <w:rFonts w:ascii="Times New Roman" w:hAnsi="Times New Roman" w:cs="Times New Roman"/>
          <w:b/>
          <w:sz w:val="32"/>
          <w:szCs w:val="32"/>
        </w:rPr>
      </w:pPr>
    </w:p>
    <w:p w:rsidR="005A5E25" w:rsidRPr="005A5E25" w:rsidRDefault="005A5E25" w:rsidP="005A5E25">
      <w:pPr>
        <w:jc w:val="center"/>
        <w:rPr>
          <w:rFonts w:ascii="Times New Roman" w:hAnsi="Times New Roman" w:cs="Times New Roman"/>
          <w:sz w:val="32"/>
          <w:szCs w:val="32"/>
          <w:u w:val="single"/>
        </w:rPr>
      </w:pPr>
    </w:p>
    <w:p w:rsidR="005A5E25" w:rsidRPr="005A5E25" w:rsidRDefault="005A5E25" w:rsidP="005A5E25">
      <w:pPr>
        <w:rPr>
          <w:rFonts w:ascii="Times New Roman" w:hAnsi="Times New Roman" w:cs="Times New Roman"/>
        </w:rPr>
      </w:pPr>
    </w:p>
    <w:p w:rsidR="005A5E25" w:rsidRDefault="005A5E25" w:rsidP="005A5E25"/>
    <w:p w:rsidR="005A5E25" w:rsidRDefault="005A5E25" w:rsidP="005A5E25"/>
    <w:p w:rsidR="005A5E25" w:rsidRDefault="005A5E25" w:rsidP="005A5E25"/>
    <w:p w:rsidR="005A5E25" w:rsidRDefault="005A5E25" w:rsidP="005A5E25"/>
    <w:p w:rsidR="005A5E25" w:rsidRDefault="005A5E25" w:rsidP="005A5E25"/>
    <w:p w:rsidR="005A5E25" w:rsidRDefault="005A5E25" w:rsidP="005A5E25"/>
    <w:p w:rsidR="005A5E25" w:rsidRDefault="005A5E25" w:rsidP="005A5E25"/>
    <w:p w:rsidR="005A5E25" w:rsidRDefault="005A5E25" w:rsidP="005A5E25"/>
    <w:p w:rsidR="005A5E25" w:rsidRDefault="005A5E25" w:rsidP="005A5E25"/>
    <w:p w:rsidR="00217B57" w:rsidRDefault="00217B57" w:rsidP="005A5E25">
      <w:pPr>
        <w:rPr>
          <w:rFonts w:ascii="Times New Roman" w:hAnsi="Times New Roman" w:cs="Times New Roman"/>
          <w:b/>
        </w:rPr>
      </w:pPr>
      <w:r w:rsidRPr="00217B57">
        <w:rPr>
          <w:b/>
        </w:rPr>
        <w:t xml:space="preserve">                                                           </w:t>
      </w:r>
      <w:r>
        <w:rPr>
          <w:b/>
        </w:rPr>
        <w:t xml:space="preserve">    </w:t>
      </w:r>
      <w:r w:rsidRPr="00217B57">
        <w:rPr>
          <w:rFonts w:ascii="Times New Roman" w:hAnsi="Times New Roman" w:cs="Times New Roman"/>
          <w:b/>
        </w:rPr>
        <w:t xml:space="preserve">с.Мамонтово </w:t>
      </w:r>
    </w:p>
    <w:p w:rsidR="00217B57" w:rsidRPr="00217B57" w:rsidRDefault="00217B57" w:rsidP="005A5E25">
      <w:pPr>
        <w:rPr>
          <w:rFonts w:ascii="Times New Roman" w:hAnsi="Times New Roman" w:cs="Times New Roman"/>
          <w:b/>
        </w:rPr>
      </w:pPr>
      <w:r>
        <w:rPr>
          <w:rFonts w:ascii="Times New Roman" w:hAnsi="Times New Roman" w:cs="Times New Roman"/>
          <w:b/>
        </w:rPr>
        <w:t xml:space="preserve">                                                                 2017</w:t>
      </w:r>
    </w:p>
    <w:p w:rsidR="005A5E25" w:rsidRDefault="005A5E25" w:rsidP="005A5E25"/>
    <w:p w:rsidR="005A5E25" w:rsidRDefault="005A5E25" w:rsidP="005A5E25"/>
    <w:p w:rsidR="00D23544" w:rsidRPr="0024289F" w:rsidRDefault="005A5E25" w:rsidP="005A5E25">
      <w:pPr>
        <w:pStyle w:val="1"/>
        <w:numPr>
          <w:ilvl w:val="0"/>
          <w:numId w:val="0"/>
        </w:numPr>
        <w:rPr>
          <w:rFonts w:asciiTheme="minorHAnsi" w:eastAsiaTheme="minorHAnsi" w:hAnsiTheme="minorHAnsi" w:cstheme="minorBidi"/>
          <w:b w:val="0"/>
          <w:sz w:val="22"/>
          <w:szCs w:val="22"/>
          <w:lang w:eastAsia="en-US"/>
        </w:rPr>
      </w:pPr>
      <w:r>
        <w:rPr>
          <w:rFonts w:asciiTheme="minorHAnsi" w:eastAsiaTheme="minorHAnsi" w:hAnsiTheme="minorHAnsi" w:cstheme="minorBidi"/>
          <w:b w:val="0"/>
          <w:sz w:val="22"/>
          <w:szCs w:val="22"/>
          <w:lang w:eastAsia="en-US"/>
        </w:rPr>
        <w:t xml:space="preserve">       </w:t>
      </w:r>
      <w:r w:rsidR="0024289F">
        <w:rPr>
          <w:rFonts w:asciiTheme="minorHAnsi" w:eastAsiaTheme="minorHAnsi" w:hAnsiTheme="minorHAnsi" w:cstheme="minorBidi"/>
          <w:b w:val="0"/>
          <w:sz w:val="22"/>
          <w:szCs w:val="22"/>
          <w:lang w:eastAsia="en-US"/>
        </w:rPr>
        <w:t xml:space="preserve">                              </w:t>
      </w:r>
      <w:r>
        <w:rPr>
          <w:rFonts w:asciiTheme="minorHAnsi" w:eastAsiaTheme="minorHAnsi" w:hAnsiTheme="minorHAnsi" w:cstheme="minorBidi"/>
          <w:b w:val="0"/>
          <w:sz w:val="22"/>
          <w:szCs w:val="22"/>
          <w:lang w:eastAsia="en-US"/>
        </w:rPr>
        <w:t xml:space="preserve"> </w:t>
      </w:r>
      <w:r w:rsidR="00D23544" w:rsidRPr="005A5E25">
        <w:rPr>
          <w:bCs/>
          <w:color w:val="000000"/>
          <w:sz w:val="28"/>
          <w:szCs w:val="28"/>
          <w:lang w:eastAsia="ru-RU"/>
        </w:rPr>
        <w:t>Пояснительная записка к учебному плану</w:t>
      </w:r>
    </w:p>
    <w:p w:rsidR="00B3689A" w:rsidRPr="00BB6600" w:rsidRDefault="00B3689A" w:rsidP="00D23544">
      <w:pPr>
        <w:shd w:val="clear" w:color="auto" w:fill="FFFFFF"/>
        <w:spacing w:after="0" w:line="328" w:lineRule="atLeast"/>
        <w:jc w:val="center"/>
        <w:rPr>
          <w:rFonts w:ascii="Times New Roman" w:eastAsia="Times New Roman" w:hAnsi="Times New Roman" w:cs="Times New Roman"/>
          <w:color w:val="000000"/>
          <w:sz w:val="26"/>
          <w:szCs w:val="26"/>
          <w:lang w:eastAsia="ru-RU"/>
        </w:rPr>
      </w:pPr>
    </w:p>
    <w:p w:rsidR="00D23544" w:rsidRDefault="00D23544" w:rsidP="002E2228">
      <w:pPr>
        <w:shd w:val="clear" w:color="auto" w:fill="FFFFFF"/>
        <w:spacing w:after="0" w:line="240" w:lineRule="auto"/>
        <w:rPr>
          <w:rFonts w:ascii="Times New Roman" w:eastAsia="Times New Roman" w:hAnsi="Times New Roman" w:cs="Times New Roman"/>
          <w:color w:val="000000"/>
          <w:sz w:val="28"/>
          <w:szCs w:val="28"/>
          <w:lang w:eastAsia="ru-RU"/>
        </w:rPr>
      </w:pPr>
      <w:r w:rsidRPr="002E2228">
        <w:rPr>
          <w:rFonts w:ascii="Times New Roman" w:eastAsia="Times New Roman" w:hAnsi="Times New Roman" w:cs="Times New Roman"/>
          <w:color w:val="000000"/>
          <w:sz w:val="28"/>
          <w:szCs w:val="28"/>
          <w:lang w:eastAsia="ru-RU"/>
        </w:rPr>
        <w:t>Учебный план Муниципального  ка</w:t>
      </w:r>
      <w:r w:rsidR="002E2228">
        <w:rPr>
          <w:rFonts w:ascii="Times New Roman" w:eastAsia="Times New Roman" w:hAnsi="Times New Roman" w:cs="Times New Roman"/>
          <w:color w:val="000000"/>
          <w:sz w:val="28"/>
          <w:szCs w:val="28"/>
          <w:lang w:eastAsia="ru-RU"/>
        </w:rPr>
        <w:t>зенного общеобразовательного  </w:t>
      </w:r>
      <w:r w:rsidRPr="002E2228">
        <w:rPr>
          <w:rFonts w:ascii="Times New Roman" w:eastAsia="Times New Roman" w:hAnsi="Times New Roman" w:cs="Times New Roman"/>
          <w:color w:val="000000"/>
          <w:sz w:val="28"/>
          <w:szCs w:val="28"/>
          <w:lang w:eastAsia="ru-RU"/>
        </w:rPr>
        <w:t> учреждения Мамонтовская основная школа (далее – учебный план)  сформирован с учетом требований следующих нормативных документов:</w:t>
      </w:r>
    </w:p>
    <w:p w:rsidR="002E2228" w:rsidRPr="002E2228" w:rsidRDefault="002E2228" w:rsidP="002E2228">
      <w:pPr>
        <w:shd w:val="clear" w:color="auto" w:fill="FFFFFF"/>
        <w:spacing w:after="0" w:line="240" w:lineRule="auto"/>
        <w:rPr>
          <w:rFonts w:ascii="Times New Roman" w:eastAsia="Times New Roman" w:hAnsi="Times New Roman" w:cs="Times New Roman"/>
          <w:color w:val="000000"/>
          <w:sz w:val="28"/>
          <w:szCs w:val="28"/>
          <w:lang w:eastAsia="ru-RU"/>
        </w:rPr>
      </w:pP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2E2228">
        <w:rPr>
          <w:rFonts w:ascii="Times New Roman" w:hAnsi="Times New Roman" w:cs="Times New Roman"/>
          <w:color w:val="000000"/>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 августа 2013 года № 1015);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Гигиенических требований к условиям и организации обучения в образовательных учреждениях. Санитарно-гигиенические правила и нормативы (Постановление главного санитарного врача РФ 28.06.2010г., зарегистрированное в Минюсте России 22.07.2011 № 17944, учетом Постановления о внесении изменений в требования СанПин 2.4.2.2821010 от 24.11.2015 .N 81);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Федерального государственного образовательного стандарта начального общего образования (приказы Министерства образования и науки Российской Федерации от 06.10.2009 года № 373, о 17.12.2010 года № 1897, от 17.05.2012 года № 413);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Федерального государственного образовательного стандарта основного общего образования (приказ Министерства образования и науки РФ от 17 декабря 2010 года № 1897 с изменениями: ред. приказа Минобрнауки от 29.12.2014 года № 1644); </w:t>
      </w:r>
    </w:p>
    <w:p w:rsidR="002E2228" w:rsidRPr="002E2228" w:rsidRDefault="002E2228" w:rsidP="002E2228">
      <w:pPr>
        <w:pStyle w:val="Default"/>
        <w:rPr>
          <w:sz w:val="28"/>
          <w:szCs w:val="28"/>
        </w:rPr>
      </w:pPr>
      <w:r>
        <w:rPr>
          <w:sz w:val="28"/>
          <w:szCs w:val="28"/>
        </w:rPr>
        <w:t xml:space="preserve">     -</w:t>
      </w:r>
      <w:r w:rsidRPr="002E2228">
        <w:rPr>
          <w:sz w:val="28"/>
          <w:szCs w:val="28"/>
        </w:rPr>
        <w:t xml:space="preserve"> -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Минобразования РФ от 05.03.2004 года № 1089);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Федерального базисного учебного плана и примерных учебных планов для образовательные учреждений РФ, реализующих программы общего образования (приказ Минобразования РФ от 09.03.2004 года № 1312 с изменениями от 01.02.2012 года);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РФ от 31.03.2014 года № 253, с изменениями от 8 июня, 28 декабря 2015 г., 26 января, 21 апреля, 29 декабря 2016 г.);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Письмом Департамента общего образования Министерства образования и науки РФ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xml:space="preserve">- Основной образовательной программы начального общего образования </w:t>
      </w:r>
      <w:r>
        <w:rPr>
          <w:rFonts w:ascii="Times New Roman" w:hAnsi="Times New Roman" w:cs="Times New Roman"/>
          <w:color w:val="000000"/>
          <w:sz w:val="28"/>
          <w:szCs w:val="28"/>
        </w:rPr>
        <w:t>МКОУ Мамонтовская основная школа</w:t>
      </w:r>
      <w:r w:rsidRPr="002E2228">
        <w:rPr>
          <w:rFonts w:ascii="Times New Roman" w:hAnsi="Times New Roman" w:cs="Times New Roman"/>
          <w:color w:val="000000"/>
          <w:sz w:val="28"/>
          <w:szCs w:val="28"/>
        </w:rPr>
        <w:t xml:space="preserve"> ; </w:t>
      </w:r>
    </w:p>
    <w:p w:rsidR="002E2228" w:rsidRPr="002E2228" w:rsidRDefault="002E2228" w:rsidP="002E2228">
      <w:pPr>
        <w:autoSpaceDE w:val="0"/>
        <w:autoSpaceDN w:val="0"/>
        <w:adjustRightInd w:val="0"/>
        <w:spacing w:after="0" w:line="240" w:lineRule="auto"/>
        <w:rPr>
          <w:rFonts w:ascii="Times New Roman" w:hAnsi="Times New Roman" w:cs="Times New Roman"/>
          <w:color w:val="000000"/>
          <w:sz w:val="28"/>
          <w:szCs w:val="28"/>
        </w:rPr>
      </w:pPr>
      <w:r w:rsidRPr="002E2228">
        <w:rPr>
          <w:rFonts w:ascii="Times New Roman" w:hAnsi="Times New Roman" w:cs="Times New Roman"/>
          <w:color w:val="000000"/>
          <w:sz w:val="28"/>
          <w:szCs w:val="28"/>
        </w:rPr>
        <w:t>- Основной образовательной программы основного общего обра</w:t>
      </w:r>
      <w:r>
        <w:rPr>
          <w:rFonts w:ascii="Times New Roman" w:hAnsi="Times New Roman" w:cs="Times New Roman"/>
          <w:color w:val="000000"/>
          <w:sz w:val="28"/>
          <w:szCs w:val="28"/>
        </w:rPr>
        <w:t>зования МКОУ Мамонтовская основная школа</w:t>
      </w:r>
      <w:r w:rsidRPr="002E2228">
        <w:rPr>
          <w:rFonts w:ascii="Times New Roman" w:hAnsi="Times New Roman" w:cs="Times New Roman"/>
          <w:color w:val="000000"/>
          <w:sz w:val="28"/>
          <w:szCs w:val="28"/>
        </w:rPr>
        <w:t xml:space="preserve">; </w:t>
      </w:r>
    </w:p>
    <w:p w:rsidR="00323127" w:rsidRDefault="002E2228" w:rsidP="00323127">
      <w:pPr>
        <w:shd w:val="clear" w:color="auto" w:fill="FFFFFF"/>
        <w:spacing w:after="0" w:line="240" w:lineRule="auto"/>
        <w:ind w:hanging="360"/>
        <w:jc w:val="both"/>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8"/>
          <w:szCs w:val="28"/>
        </w:rPr>
        <w:lastRenderedPageBreak/>
        <w:t xml:space="preserve">  </w:t>
      </w:r>
    </w:p>
    <w:p w:rsidR="00323127" w:rsidRPr="00323127" w:rsidRDefault="005A5E25" w:rsidP="00323127">
      <w:pPr>
        <w:pStyle w:val="Default"/>
        <w:rPr>
          <w:sz w:val="28"/>
          <w:szCs w:val="28"/>
        </w:rPr>
      </w:pPr>
      <w:r w:rsidRPr="00323127">
        <w:rPr>
          <w:rFonts w:eastAsia="Times New Roman"/>
          <w:sz w:val="28"/>
          <w:szCs w:val="28"/>
          <w:lang w:eastAsia="ar-SA"/>
        </w:rPr>
        <w:t xml:space="preserve">      </w:t>
      </w:r>
      <w:r w:rsidR="00323127" w:rsidRPr="00323127">
        <w:rPr>
          <w:sz w:val="28"/>
          <w:szCs w:val="28"/>
        </w:rPr>
        <w:t xml:space="preserve">Учебный план на 2017-2018 учебный год разработан с учетом анализа результатов работы школы по обучению, развитию и воспитанию обучающихся в 2016-2017 учебном году, социального заказа, преемственности с учебным планом 2016-2017 учебного года. </w:t>
      </w:r>
    </w:p>
    <w:p w:rsidR="00323127" w:rsidRDefault="00323127" w:rsidP="0032312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Школа работает в режиме 6</w:t>
      </w:r>
      <w:r w:rsidRPr="00323127">
        <w:rPr>
          <w:rFonts w:ascii="Times New Roman" w:hAnsi="Times New Roman" w:cs="Times New Roman"/>
          <w:color w:val="000000"/>
          <w:sz w:val="28"/>
          <w:szCs w:val="28"/>
        </w:rPr>
        <w:t xml:space="preserve">-дневной учебной недели </w:t>
      </w:r>
      <w:r>
        <w:rPr>
          <w:rFonts w:ascii="Times New Roman" w:hAnsi="Times New Roman" w:cs="Times New Roman"/>
          <w:color w:val="000000"/>
          <w:sz w:val="28"/>
          <w:szCs w:val="28"/>
        </w:rPr>
        <w:t>,</w:t>
      </w:r>
      <w:r w:rsidRPr="00323127">
        <w:rPr>
          <w:rFonts w:ascii="Times New Roman" w:hAnsi="Times New Roman" w:cs="Times New Roman"/>
          <w:color w:val="000000"/>
          <w:sz w:val="28"/>
          <w:szCs w:val="28"/>
        </w:rPr>
        <w:t xml:space="preserve"> в одну смену. </w:t>
      </w:r>
    </w:p>
    <w:p w:rsidR="00323127" w:rsidRPr="00323127" w:rsidRDefault="00323127" w:rsidP="0032312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Начало уроков в 9</w:t>
      </w:r>
      <w:r w:rsidRPr="00323127">
        <w:rPr>
          <w:rFonts w:ascii="Times New Roman" w:hAnsi="Times New Roman" w:cs="Times New Roman"/>
          <w:color w:val="000000"/>
          <w:sz w:val="28"/>
          <w:szCs w:val="28"/>
        </w:rPr>
        <w:t xml:space="preserve">.00. </w:t>
      </w:r>
    </w:p>
    <w:p w:rsidR="00323127" w:rsidRDefault="00323127" w:rsidP="00323127">
      <w:pPr>
        <w:suppressAutoHyphens/>
        <w:spacing w:after="0" w:line="240" w:lineRule="auto"/>
        <w:ind w:left="360"/>
        <w:rPr>
          <w:rFonts w:ascii="Times New Roman" w:hAnsi="Times New Roman" w:cs="Times New Roman"/>
          <w:b/>
          <w:bCs/>
          <w:color w:val="000000"/>
          <w:sz w:val="28"/>
          <w:szCs w:val="28"/>
        </w:rPr>
      </w:pPr>
    </w:p>
    <w:p w:rsidR="00323127" w:rsidRDefault="00323127" w:rsidP="00323127">
      <w:pPr>
        <w:suppressAutoHyphens/>
        <w:spacing w:after="0" w:line="240" w:lineRule="auto"/>
        <w:ind w:left="360"/>
        <w:rPr>
          <w:rFonts w:ascii="Times New Roman" w:eastAsia="Times New Roman" w:hAnsi="Times New Roman" w:cs="Times New Roman"/>
          <w:sz w:val="28"/>
          <w:szCs w:val="28"/>
          <w:lang w:eastAsia="ar-SA"/>
        </w:rPr>
      </w:pPr>
      <w:r>
        <w:rPr>
          <w:rFonts w:ascii="Times New Roman" w:hAnsi="Times New Roman" w:cs="Times New Roman"/>
          <w:b/>
          <w:bCs/>
          <w:color w:val="000000"/>
          <w:sz w:val="28"/>
          <w:szCs w:val="28"/>
        </w:rPr>
        <w:t xml:space="preserve">      </w:t>
      </w:r>
      <w:r w:rsidRPr="00323127">
        <w:rPr>
          <w:rFonts w:ascii="Times New Roman" w:hAnsi="Times New Roman" w:cs="Times New Roman"/>
          <w:b/>
          <w:bCs/>
          <w:color w:val="000000"/>
          <w:sz w:val="28"/>
          <w:szCs w:val="28"/>
        </w:rPr>
        <w:t>НАЧАЛЬНОЕ ОБЩЕЕ ОБРАЗОВАНИЕ</w:t>
      </w:r>
      <w:r w:rsidR="005A5E25" w:rsidRPr="00323127">
        <w:rPr>
          <w:rFonts w:ascii="Times New Roman" w:eastAsia="Times New Roman" w:hAnsi="Times New Roman" w:cs="Times New Roman"/>
          <w:sz w:val="28"/>
          <w:szCs w:val="28"/>
          <w:lang w:eastAsia="ar-SA"/>
        </w:rPr>
        <w:t xml:space="preserve"> </w:t>
      </w:r>
    </w:p>
    <w:p w:rsidR="00323127" w:rsidRDefault="00323127" w:rsidP="00323127">
      <w:pPr>
        <w:suppressAutoHyphens/>
        <w:spacing w:after="0" w:line="240" w:lineRule="auto"/>
        <w:ind w:left="360"/>
        <w:rPr>
          <w:rFonts w:ascii="Times New Roman" w:eastAsia="Times New Roman" w:hAnsi="Times New Roman" w:cs="Times New Roman"/>
          <w:sz w:val="28"/>
          <w:szCs w:val="28"/>
          <w:lang w:eastAsia="ar-SA"/>
        </w:rPr>
      </w:pPr>
    </w:p>
    <w:p w:rsidR="00D94096" w:rsidRPr="00323127" w:rsidRDefault="00D94096" w:rsidP="00323127">
      <w:pPr>
        <w:suppressAutoHyphens/>
        <w:spacing w:after="0" w:line="240" w:lineRule="auto"/>
        <w:ind w:left="360"/>
        <w:rPr>
          <w:rFonts w:ascii="Times New Roman" w:eastAsia="Times New Roman" w:hAnsi="Times New Roman" w:cs="Times New Roman"/>
          <w:sz w:val="28"/>
          <w:szCs w:val="28"/>
          <w:lang w:eastAsia="ar-SA"/>
        </w:rPr>
      </w:pPr>
      <w:r w:rsidRPr="00323127">
        <w:rPr>
          <w:rFonts w:ascii="Times New Roman" w:eastAsia="Times New Roman" w:hAnsi="Times New Roman" w:cs="Times New Roman"/>
          <w:sz w:val="28"/>
          <w:szCs w:val="28"/>
          <w:lang w:eastAsia="ar-SA"/>
        </w:rPr>
        <w:t xml:space="preserve">Учебный план начального общего образования  представлен следующими компонентами:   обязательная часть и  часть , формируемая участниками образовательного процесса, включающая  внеурочную деятельность , осуществляемую  во  второй половине дня.   Учебный план  начального общего образования построен на основе ФГОС второго поколения и обеспечивает его реализацию.  В обязательной части  учебного плана полностью реализуется федеральный компонент государственного стандарта, который обеспечивает единство образовательного  процесса РФ и гарантирует овладение выпускниками начальной школы необходимым минимумом знаний, умений и навыков, обеспечивающим возможности адаптации в современных реалиях.                                                                                                                                     </w:t>
      </w:r>
      <w:r w:rsidR="005A5E25" w:rsidRPr="00323127">
        <w:rPr>
          <w:rFonts w:ascii="Times New Roman" w:eastAsia="Times New Roman" w:hAnsi="Times New Roman" w:cs="Times New Roman"/>
          <w:sz w:val="28"/>
          <w:szCs w:val="28"/>
          <w:lang w:eastAsia="ar-SA"/>
        </w:rPr>
        <w:t xml:space="preserve">          </w:t>
      </w:r>
      <w:r w:rsidRPr="00323127">
        <w:rPr>
          <w:rFonts w:ascii="Times New Roman" w:eastAsia="Times New Roman" w:hAnsi="Times New Roman" w:cs="Times New Roman"/>
          <w:sz w:val="28"/>
          <w:szCs w:val="28"/>
          <w:lang w:eastAsia="ar-SA"/>
        </w:rPr>
        <w:t>Обязательная часть базисного учебного плана отражает содержание образования,  которое обеспечивает решение важных целей современного начального образования:</w:t>
      </w:r>
    </w:p>
    <w:p w:rsidR="00D94096" w:rsidRPr="00323127" w:rsidRDefault="00D94096" w:rsidP="005A5E25">
      <w:pPr>
        <w:suppressAutoHyphens/>
        <w:spacing w:after="0" w:line="240" w:lineRule="auto"/>
        <w:ind w:left="360"/>
        <w:rPr>
          <w:rFonts w:ascii="Times New Roman" w:eastAsia="Times New Roman" w:hAnsi="Times New Roman" w:cs="Times New Roman"/>
          <w:sz w:val="28"/>
          <w:szCs w:val="28"/>
          <w:lang w:eastAsia="ar-SA"/>
        </w:rPr>
      </w:pPr>
      <w:r w:rsidRPr="00323127">
        <w:rPr>
          <w:rFonts w:ascii="Times New Roman" w:eastAsia="Times New Roman" w:hAnsi="Times New Roman" w:cs="Times New Roman"/>
          <w:sz w:val="28"/>
          <w:szCs w:val="28"/>
          <w:lang w:eastAsia="ar-SA"/>
        </w:rPr>
        <w:t>- формирование гражданской идентичности обучающихся;</w:t>
      </w:r>
    </w:p>
    <w:p w:rsidR="00D94096" w:rsidRPr="00323127" w:rsidRDefault="00D94096" w:rsidP="005A5E25">
      <w:pPr>
        <w:suppressAutoHyphens/>
        <w:spacing w:after="0" w:line="240" w:lineRule="auto"/>
        <w:ind w:left="360"/>
        <w:rPr>
          <w:rFonts w:ascii="Times New Roman" w:eastAsia="Times New Roman" w:hAnsi="Times New Roman" w:cs="Times New Roman"/>
          <w:sz w:val="28"/>
          <w:szCs w:val="28"/>
          <w:lang w:eastAsia="ar-SA"/>
        </w:rPr>
      </w:pPr>
      <w:r w:rsidRPr="00323127">
        <w:rPr>
          <w:rFonts w:ascii="Times New Roman" w:eastAsia="Times New Roman" w:hAnsi="Times New Roman" w:cs="Times New Roman"/>
          <w:sz w:val="28"/>
          <w:szCs w:val="28"/>
          <w:lang w:eastAsia="ar-SA"/>
        </w:rPr>
        <w:t>- их приобщение к общекультурным и национальным ценностям, информационным технологиям;</w:t>
      </w:r>
    </w:p>
    <w:p w:rsidR="00D94096" w:rsidRPr="00323127" w:rsidRDefault="00D94096" w:rsidP="005A5E25">
      <w:pPr>
        <w:suppressAutoHyphens/>
        <w:spacing w:after="0" w:line="240" w:lineRule="auto"/>
        <w:ind w:left="360"/>
        <w:rPr>
          <w:rFonts w:ascii="Times New Roman" w:eastAsia="Times New Roman" w:hAnsi="Times New Roman" w:cs="Times New Roman"/>
          <w:sz w:val="28"/>
          <w:szCs w:val="28"/>
          <w:lang w:eastAsia="ar-SA"/>
        </w:rPr>
      </w:pPr>
      <w:r w:rsidRPr="00323127">
        <w:rPr>
          <w:rFonts w:ascii="Times New Roman" w:eastAsia="Times New Roman" w:hAnsi="Times New Roman" w:cs="Times New Roman"/>
          <w:sz w:val="28"/>
          <w:szCs w:val="28"/>
          <w:lang w:eastAsia="ar-SA"/>
        </w:rPr>
        <w:t>- готовность к продолжению образования на последующих ступенях основного общего образования;</w:t>
      </w:r>
    </w:p>
    <w:p w:rsidR="00D94096" w:rsidRPr="00323127" w:rsidRDefault="00D94096" w:rsidP="005A5E25">
      <w:pPr>
        <w:suppressAutoHyphens/>
        <w:spacing w:after="0" w:line="240" w:lineRule="auto"/>
        <w:ind w:left="360"/>
        <w:rPr>
          <w:rFonts w:ascii="Times New Roman" w:eastAsia="Times New Roman" w:hAnsi="Times New Roman" w:cs="Times New Roman"/>
          <w:sz w:val="28"/>
          <w:szCs w:val="28"/>
          <w:lang w:eastAsia="ar-SA"/>
        </w:rPr>
      </w:pPr>
      <w:r w:rsidRPr="00323127">
        <w:rPr>
          <w:rFonts w:ascii="Times New Roman" w:eastAsia="Times New Roman" w:hAnsi="Times New Roman" w:cs="Times New Roman"/>
          <w:sz w:val="28"/>
          <w:szCs w:val="28"/>
          <w:lang w:eastAsia="ar-SA"/>
        </w:rPr>
        <w:t>- формирование здорового образа жизни, элементарных правил поведения в экстремальных ситуациях;</w:t>
      </w:r>
    </w:p>
    <w:p w:rsidR="00D94096" w:rsidRPr="00323127" w:rsidRDefault="00D94096" w:rsidP="005A5E25">
      <w:pPr>
        <w:suppressAutoHyphens/>
        <w:spacing w:after="0" w:line="240" w:lineRule="auto"/>
        <w:ind w:left="360"/>
        <w:rPr>
          <w:rFonts w:ascii="Times New Roman" w:eastAsia="Times New Roman" w:hAnsi="Times New Roman" w:cs="Times New Roman"/>
          <w:sz w:val="28"/>
          <w:szCs w:val="28"/>
          <w:lang w:eastAsia="ar-SA"/>
        </w:rPr>
      </w:pPr>
      <w:r w:rsidRPr="00323127">
        <w:rPr>
          <w:rFonts w:ascii="Times New Roman" w:eastAsia="Times New Roman" w:hAnsi="Times New Roman" w:cs="Times New Roman"/>
          <w:sz w:val="28"/>
          <w:szCs w:val="28"/>
          <w:lang w:eastAsia="ar-SA"/>
        </w:rPr>
        <w:t xml:space="preserve">- личностное развитие обучающегося в соответствии с его индивидуальностью. </w:t>
      </w:r>
    </w:p>
    <w:p w:rsidR="005A5E25" w:rsidRDefault="005A5E25" w:rsidP="005A5E25">
      <w:pPr>
        <w:spacing w:after="0"/>
        <w:ind w:left="360"/>
        <w:rPr>
          <w:rFonts w:ascii="Times New Roman" w:hAnsi="Times New Roman" w:cs="Times New Roman"/>
          <w:sz w:val="28"/>
          <w:szCs w:val="28"/>
        </w:rPr>
      </w:pPr>
      <w:r w:rsidRPr="00323127">
        <w:rPr>
          <w:rFonts w:ascii="Times New Roman" w:hAnsi="Times New Roman" w:cs="Times New Roman"/>
          <w:sz w:val="28"/>
          <w:szCs w:val="28"/>
        </w:rPr>
        <w:t xml:space="preserve">     В  соответствии с письмом Министерства образования Нижегородской области от 8 апреля 2011г.№ 316-01-52-1403/1 «О введении третьего часа физической культуры» , приказом Минобрнауки  РФ от 30 августа 2010 № 889,на освоение учебного предмета «Физическая культура» вводится третий час физкультуры за счет увеличения на 1 час максимально допустимой недельной  нагрузки: во втором, третьем классах – до 26 часов.</w:t>
      </w:r>
    </w:p>
    <w:p w:rsidR="00323127" w:rsidRPr="00323127" w:rsidRDefault="00323127" w:rsidP="00323127">
      <w:pPr>
        <w:rPr>
          <w:rFonts w:ascii="Times New Roman" w:hAnsi="Times New Roman" w:cs="Times New Roman"/>
          <w:sz w:val="28"/>
          <w:szCs w:val="28"/>
        </w:rPr>
      </w:pPr>
      <w:r w:rsidRPr="00323127">
        <w:rPr>
          <w:rFonts w:ascii="Times New Roman" w:hAnsi="Times New Roman" w:cs="Times New Roman"/>
          <w:sz w:val="28"/>
          <w:szCs w:val="28"/>
        </w:rPr>
        <w:t>В связи с отсутствием обучающихся первого класса и четвертого в 2017-2018 учебном году,   учебный план начального общего образования  МКОУ Мамонтовская основная школа разработан для 2-3 классов.</w:t>
      </w:r>
    </w:p>
    <w:p w:rsidR="00323127" w:rsidRPr="00323127" w:rsidRDefault="00323127" w:rsidP="005A5E25">
      <w:pPr>
        <w:spacing w:after="0"/>
        <w:ind w:left="360"/>
        <w:rPr>
          <w:rFonts w:ascii="Times New Roman" w:hAnsi="Times New Roman" w:cs="Times New Roman"/>
          <w:sz w:val="28"/>
          <w:szCs w:val="28"/>
        </w:rPr>
      </w:pPr>
    </w:p>
    <w:p w:rsidR="00F04AE5" w:rsidRDefault="005A5E25" w:rsidP="005A5E25">
      <w:pPr>
        <w:spacing w:after="0" w:line="240" w:lineRule="auto"/>
        <w:rPr>
          <w:rFonts w:ascii="Times New Roman" w:hAnsi="Times New Roman" w:cs="Times New Roman"/>
          <w:sz w:val="28"/>
          <w:szCs w:val="28"/>
        </w:rPr>
      </w:pPr>
      <w:r w:rsidRPr="00323127">
        <w:rPr>
          <w:rFonts w:ascii="Times New Roman" w:hAnsi="Times New Roman" w:cs="Times New Roman"/>
          <w:sz w:val="28"/>
          <w:szCs w:val="28"/>
        </w:rPr>
        <w:t xml:space="preserve">        </w:t>
      </w:r>
    </w:p>
    <w:p w:rsidR="00F04AE5" w:rsidRDefault="00F04AE5" w:rsidP="005A5E25">
      <w:pPr>
        <w:spacing w:after="0" w:line="240" w:lineRule="auto"/>
        <w:rPr>
          <w:rFonts w:ascii="Times New Roman" w:hAnsi="Times New Roman" w:cs="Times New Roman"/>
          <w:sz w:val="28"/>
          <w:szCs w:val="28"/>
        </w:rPr>
      </w:pPr>
    </w:p>
    <w:p w:rsidR="00F04AE5" w:rsidRPr="00323127" w:rsidRDefault="005A5E25" w:rsidP="005A5E25">
      <w:pPr>
        <w:spacing w:after="0" w:line="240" w:lineRule="auto"/>
        <w:rPr>
          <w:rFonts w:ascii="Times New Roman" w:hAnsi="Times New Roman" w:cs="Times New Roman"/>
          <w:sz w:val="28"/>
          <w:szCs w:val="28"/>
        </w:rPr>
      </w:pPr>
      <w:r w:rsidRPr="00323127">
        <w:rPr>
          <w:rFonts w:ascii="Times New Roman" w:hAnsi="Times New Roman" w:cs="Times New Roman"/>
          <w:sz w:val="28"/>
          <w:szCs w:val="28"/>
        </w:rPr>
        <w:t xml:space="preserve"> </w:t>
      </w:r>
    </w:p>
    <w:p w:rsidR="00F04AE5" w:rsidRDefault="00F04AE5" w:rsidP="005A5E2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F04AE5">
        <w:rPr>
          <w:rFonts w:ascii="Times New Roman" w:hAnsi="Times New Roman" w:cs="Times New Roman"/>
          <w:color w:val="000000"/>
          <w:sz w:val="28"/>
          <w:szCs w:val="28"/>
        </w:rPr>
        <w:t xml:space="preserve">Изучение учебных предметов федерального компонента организовано в </w:t>
      </w:r>
      <w:r>
        <w:rPr>
          <w:rFonts w:ascii="Times New Roman" w:hAnsi="Times New Roman" w:cs="Times New Roman"/>
          <w:color w:val="000000"/>
          <w:sz w:val="28"/>
          <w:szCs w:val="28"/>
        </w:rPr>
        <w:t xml:space="preserve">начальной школе </w:t>
      </w:r>
      <w:r w:rsidRPr="00F04AE5">
        <w:rPr>
          <w:rFonts w:ascii="Times New Roman" w:hAnsi="Times New Roman" w:cs="Times New Roman"/>
          <w:color w:val="000000"/>
          <w:sz w:val="28"/>
          <w:szCs w:val="28"/>
        </w:rPr>
        <w:t xml:space="preserve"> с использованием </w:t>
      </w:r>
      <w:r>
        <w:rPr>
          <w:rFonts w:ascii="Times New Roman" w:hAnsi="Times New Roman" w:cs="Times New Roman"/>
          <w:b/>
          <w:bCs/>
          <w:color w:val="000000"/>
          <w:sz w:val="28"/>
          <w:szCs w:val="28"/>
        </w:rPr>
        <w:t>УМК</w:t>
      </w:r>
      <w:r>
        <w:rPr>
          <w:rFonts w:ascii="Times New Roman" w:hAnsi="Times New Roman" w:cs="Times New Roman"/>
          <w:b/>
          <w:bCs/>
          <w:color w:val="000000"/>
          <w:sz w:val="28"/>
          <w:szCs w:val="28"/>
        </w:rPr>
        <w:t xml:space="preserve"> «Школа России»,</w:t>
      </w:r>
      <w:r>
        <w:rPr>
          <w:rFonts w:ascii="Times New Roman" w:hAnsi="Times New Roman" w:cs="Times New Roman"/>
          <w:b/>
          <w:bCs/>
          <w:color w:val="000000"/>
          <w:sz w:val="28"/>
          <w:szCs w:val="28"/>
        </w:rPr>
        <w:t xml:space="preserve"> </w:t>
      </w:r>
      <w:r w:rsidRPr="00F04AE5">
        <w:rPr>
          <w:rFonts w:ascii="Times New Roman" w:hAnsi="Times New Roman" w:cs="Times New Roman"/>
          <w:color w:val="000000"/>
          <w:sz w:val="28"/>
          <w:szCs w:val="28"/>
        </w:rPr>
        <w:t xml:space="preserve">входящих в федеральный перечень учебников. </w:t>
      </w:r>
    </w:p>
    <w:p w:rsidR="005A5E25" w:rsidRPr="00323127" w:rsidRDefault="005A5E25" w:rsidP="005A5E25">
      <w:pPr>
        <w:spacing w:after="0" w:line="240" w:lineRule="auto"/>
        <w:rPr>
          <w:rFonts w:ascii="Times New Roman" w:hAnsi="Times New Roman" w:cs="Times New Roman"/>
          <w:sz w:val="28"/>
          <w:szCs w:val="28"/>
        </w:rPr>
      </w:pPr>
      <w:r w:rsidRPr="00323127">
        <w:rPr>
          <w:rFonts w:ascii="Times New Roman" w:hAnsi="Times New Roman" w:cs="Times New Roman"/>
          <w:sz w:val="28"/>
          <w:szCs w:val="28"/>
        </w:rPr>
        <w:t>В соответствии с ФГОС НОО, достижение предметных и метапредметных результатов, связанных с использованием информационных технологий  происходит в рамках предмета «Информатика» за счет части, формируемой участниками образовательных отношений.</w:t>
      </w:r>
    </w:p>
    <w:p w:rsidR="005A5E25" w:rsidRPr="00F04AE5" w:rsidRDefault="005A5E25" w:rsidP="005A5E25">
      <w:pPr>
        <w:rPr>
          <w:rFonts w:ascii="Times New Roman" w:hAnsi="Times New Roman" w:cs="Times New Roman"/>
          <w:sz w:val="28"/>
          <w:szCs w:val="28"/>
        </w:rPr>
      </w:pPr>
      <w:r w:rsidRPr="00F04AE5">
        <w:rPr>
          <w:rFonts w:ascii="Times New Roman" w:hAnsi="Times New Roman" w:cs="Times New Roman"/>
          <w:sz w:val="28"/>
          <w:szCs w:val="28"/>
        </w:rPr>
        <w:t xml:space="preserve">       </w:t>
      </w:r>
      <w:r w:rsidR="003D6085" w:rsidRPr="00F04AE5">
        <w:rPr>
          <w:rFonts w:ascii="Times New Roman" w:hAnsi="Times New Roman" w:cs="Times New Roman"/>
          <w:sz w:val="28"/>
          <w:szCs w:val="28"/>
        </w:rPr>
        <w:t>Во 2-3</w:t>
      </w:r>
      <w:r w:rsidRPr="00F04AE5">
        <w:rPr>
          <w:rFonts w:ascii="Times New Roman" w:hAnsi="Times New Roman" w:cs="Times New Roman"/>
          <w:sz w:val="28"/>
          <w:szCs w:val="28"/>
        </w:rPr>
        <w:t xml:space="preserve"> классах изучается иностранный язык – английский. </w:t>
      </w:r>
    </w:p>
    <w:p w:rsidR="00F04AE5" w:rsidRDefault="005A5E25" w:rsidP="00F04AE5">
      <w:pPr>
        <w:rPr>
          <w:rFonts w:ascii="Times New Roman" w:hAnsi="Times New Roman" w:cs="Times New Roman"/>
          <w:sz w:val="28"/>
          <w:szCs w:val="28"/>
        </w:rPr>
      </w:pPr>
      <w:r w:rsidRPr="00F04AE5">
        <w:rPr>
          <w:rFonts w:ascii="Times New Roman" w:hAnsi="Times New Roman" w:cs="Times New Roman"/>
          <w:sz w:val="28"/>
          <w:szCs w:val="28"/>
        </w:rPr>
        <w:t xml:space="preserve">     Часть базисного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Часть, формируемая участниками образовательного процесса, во 2 классе представл</w:t>
      </w:r>
      <w:r w:rsidR="00F04AE5">
        <w:rPr>
          <w:rFonts w:ascii="Times New Roman" w:hAnsi="Times New Roman" w:cs="Times New Roman"/>
          <w:sz w:val="28"/>
          <w:szCs w:val="28"/>
        </w:rPr>
        <w:t>ена 3 часами:</w:t>
      </w:r>
    </w:p>
    <w:p w:rsidR="005A5E25" w:rsidRPr="00F04AE5" w:rsidRDefault="005A5E25" w:rsidP="00F04AE5">
      <w:pPr>
        <w:spacing w:after="0"/>
        <w:rPr>
          <w:rFonts w:ascii="Times New Roman" w:hAnsi="Times New Roman" w:cs="Times New Roman"/>
          <w:sz w:val="28"/>
          <w:szCs w:val="28"/>
        </w:rPr>
      </w:pPr>
      <w:r w:rsidRPr="00F04AE5">
        <w:rPr>
          <w:rFonts w:ascii="Times New Roman" w:hAnsi="Times New Roman" w:cs="Times New Roman"/>
          <w:sz w:val="28"/>
          <w:szCs w:val="28"/>
        </w:rPr>
        <w:t xml:space="preserve"> речевое развитие – 1 час,</w:t>
      </w:r>
    </w:p>
    <w:p w:rsidR="005A5E25" w:rsidRPr="00F04AE5" w:rsidRDefault="005A5E25" w:rsidP="00F04AE5">
      <w:pPr>
        <w:spacing w:after="0" w:line="240" w:lineRule="auto"/>
        <w:jc w:val="both"/>
        <w:rPr>
          <w:rFonts w:ascii="Times New Roman" w:hAnsi="Times New Roman" w:cs="Times New Roman"/>
          <w:sz w:val="28"/>
          <w:szCs w:val="28"/>
        </w:rPr>
      </w:pPr>
      <w:r w:rsidRPr="00F04AE5">
        <w:rPr>
          <w:rFonts w:ascii="Times New Roman" w:hAnsi="Times New Roman" w:cs="Times New Roman"/>
          <w:sz w:val="28"/>
          <w:szCs w:val="28"/>
        </w:rPr>
        <w:t xml:space="preserve">   математика -  1 час, </w:t>
      </w:r>
    </w:p>
    <w:p w:rsidR="005A5E25" w:rsidRPr="00F04AE5" w:rsidRDefault="005A5E25" w:rsidP="005A5E25">
      <w:pPr>
        <w:spacing w:after="0" w:line="240" w:lineRule="auto"/>
        <w:jc w:val="both"/>
        <w:rPr>
          <w:rFonts w:ascii="Times New Roman" w:hAnsi="Times New Roman" w:cs="Times New Roman"/>
          <w:sz w:val="28"/>
          <w:szCs w:val="28"/>
        </w:rPr>
      </w:pPr>
      <w:r w:rsidRPr="00F04AE5">
        <w:rPr>
          <w:rFonts w:ascii="Times New Roman" w:hAnsi="Times New Roman" w:cs="Times New Roman"/>
          <w:sz w:val="28"/>
          <w:szCs w:val="28"/>
        </w:rPr>
        <w:t xml:space="preserve">   информатика – 1 час</w:t>
      </w:r>
    </w:p>
    <w:p w:rsidR="005A5E25" w:rsidRPr="00F04AE5" w:rsidRDefault="005A5E25" w:rsidP="005A5E25">
      <w:pPr>
        <w:spacing w:after="0"/>
        <w:rPr>
          <w:rFonts w:ascii="Times New Roman" w:hAnsi="Times New Roman" w:cs="Times New Roman"/>
          <w:sz w:val="28"/>
          <w:szCs w:val="28"/>
        </w:rPr>
      </w:pPr>
      <w:r w:rsidRPr="00F04AE5">
        <w:rPr>
          <w:rFonts w:ascii="Times New Roman" w:hAnsi="Times New Roman" w:cs="Times New Roman"/>
          <w:sz w:val="28"/>
          <w:szCs w:val="28"/>
        </w:rPr>
        <w:t>Часть, формируемая участниками образовательного процесса, в 3  классе представлена 3 часами:</w:t>
      </w:r>
    </w:p>
    <w:p w:rsidR="005A5E25" w:rsidRPr="00F04AE5" w:rsidRDefault="005A5E25" w:rsidP="005A5E25">
      <w:pPr>
        <w:spacing w:after="0"/>
        <w:rPr>
          <w:rFonts w:ascii="Times New Roman" w:hAnsi="Times New Roman" w:cs="Times New Roman"/>
          <w:sz w:val="28"/>
          <w:szCs w:val="28"/>
        </w:rPr>
      </w:pPr>
      <w:r w:rsidRPr="00F04AE5">
        <w:rPr>
          <w:rFonts w:ascii="Times New Roman" w:hAnsi="Times New Roman" w:cs="Times New Roman"/>
          <w:sz w:val="28"/>
          <w:szCs w:val="28"/>
        </w:rPr>
        <w:t xml:space="preserve">   </w:t>
      </w:r>
      <w:r w:rsidR="00F240E1" w:rsidRPr="00F04AE5">
        <w:rPr>
          <w:rFonts w:ascii="Times New Roman" w:hAnsi="Times New Roman" w:cs="Times New Roman"/>
          <w:sz w:val="28"/>
          <w:szCs w:val="28"/>
        </w:rPr>
        <w:t>Литературное чтение</w:t>
      </w:r>
      <w:r w:rsidRPr="00F04AE5">
        <w:rPr>
          <w:rFonts w:ascii="Times New Roman" w:hAnsi="Times New Roman" w:cs="Times New Roman"/>
          <w:sz w:val="28"/>
          <w:szCs w:val="28"/>
        </w:rPr>
        <w:t>– 1 час,</w:t>
      </w:r>
    </w:p>
    <w:p w:rsidR="005A5E25" w:rsidRPr="00F04AE5" w:rsidRDefault="005A5E25" w:rsidP="005A5E25">
      <w:pPr>
        <w:spacing w:after="0"/>
        <w:rPr>
          <w:rFonts w:ascii="Times New Roman" w:hAnsi="Times New Roman" w:cs="Times New Roman"/>
          <w:sz w:val="28"/>
          <w:szCs w:val="28"/>
        </w:rPr>
      </w:pPr>
      <w:r w:rsidRPr="00F04AE5">
        <w:rPr>
          <w:rFonts w:ascii="Times New Roman" w:hAnsi="Times New Roman" w:cs="Times New Roman"/>
          <w:sz w:val="28"/>
          <w:szCs w:val="28"/>
        </w:rPr>
        <w:t xml:space="preserve">   математика – 1 час,</w:t>
      </w:r>
    </w:p>
    <w:p w:rsidR="005A5E25" w:rsidRPr="00F04AE5" w:rsidRDefault="005A5E25" w:rsidP="005A5E25">
      <w:pPr>
        <w:spacing w:after="0"/>
        <w:rPr>
          <w:rFonts w:ascii="Times New Roman" w:hAnsi="Times New Roman" w:cs="Times New Roman"/>
          <w:sz w:val="28"/>
          <w:szCs w:val="28"/>
        </w:rPr>
      </w:pPr>
      <w:r w:rsidRPr="00F04AE5">
        <w:rPr>
          <w:rFonts w:ascii="Times New Roman" w:hAnsi="Times New Roman" w:cs="Times New Roman"/>
          <w:sz w:val="28"/>
          <w:szCs w:val="28"/>
        </w:rPr>
        <w:t xml:space="preserve">   информатика – 1 час</w:t>
      </w:r>
    </w:p>
    <w:p w:rsidR="005A5E25" w:rsidRPr="00F04AE5" w:rsidRDefault="005A5E25" w:rsidP="005A5E25">
      <w:pPr>
        <w:spacing w:after="0"/>
        <w:rPr>
          <w:rFonts w:ascii="Times New Roman" w:hAnsi="Times New Roman" w:cs="Times New Roman"/>
          <w:sz w:val="28"/>
          <w:szCs w:val="28"/>
        </w:rPr>
      </w:pPr>
      <w:r w:rsidRPr="00F04AE5">
        <w:rPr>
          <w:rFonts w:ascii="Times New Roman" w:hAnsi="Times New Roman" w:cs="Times New Roman"/>
          <w:sz w:val="28"/>
          <w:szCs w:val="28"/>
        </w:rPr>
        <w:t>В соответствии с ФГОС НОО важной и неотъемлемой частью образовательного процесса в начальной школе является внеурочная деятельность</w:t>
      </w:r>
      <w:r w:rsidR="00F04AE5">
        <w:rPr>
          <w:rFonts w:ascii="Times New Roman" w:hAnsi="Times New Roman" w:cs="Times New Roman"/>
          <w:sz w:val="28"/>
          <w:szCs w:val="28"/>
        </w:rPr>
        <w:t xml:space="preserve"> в пяти напрвлениях</w:t>
      </w:r>
      <w:r w:rsidRPr="00F04AE5">
        <w:rPr>
          <w:rFonts w:ascii="Times New Roman" w:hAnsi="Times New Roman" w:cs="Times New Roman"/>
          <w:sz w:val="28"/>
          <w:szCs w:val="28"/>
        </w:rPr>
        <w:t>:</w:t>
      </w:r>
    </w:p>
    <w:p w:rsidR="005A5E25" w:rsidRPr="00F04AE5" w:rsidRDefault="005A5E25" w:rsidP="005A5E25">
      <w:pPr>
        <w:ind w:left="360"/>
        <w:rPr>
          <w:rFonts w:ascii="Times New Roman" w:hAnsi="Times New Roman" w:cs="Times New Roman"/>
          <w:sz w:val="28"/>
          <w:szCs w:val="28"/>
        </w:rPr>
      </w:pPr>
      <w:r w:rsidRPr="00F04AE5">
        <w:rPr>
          <w:rFonts w:ascii="Times New Roman" w:hAnsi="Times New Roman" w:cs="Times New Roman"/>
          <w:sz w:val="28"/>
          <w:szCs w:val="28"/>
        </w:rPr>
        <w:t>- спортивно-оздоровительное (2 ч) призвано пропагандировать здоровый образ жизни и сохранять здоровье детей и педагогов;</w:t>
      </w:r>
    </w:p>
    <w:p w:rsidR="005A5E25" w:rsidRPr="00F04AE5" w:rsidRDefault="000074EA" w:rsidP="005A5E25">
      <w:pPr>
        <w:ind w:left="360"/>
        <w:rPr>
          <w:rFonts w:ascii="Times New Roman" w:hAnsi="Times New Roman" w:cs="Times New Roman"/>
          <w:sz w:val="28"/>
          <w:szCs w:val="28"/>
        </w:rPr>
      </w:pPr>
      <w:r w:rsidRPr="00F04AE5">
        <w:rPr>
          <w:rFonts w:ascii="Times New Roman" w:hAnsi="Times New Roman" w:cs="Times New Roman"/>
          <w:sz w:val="28"/>
          <w:szCs w:val="28"/>
        </w:rPr>
        <w:t>- общеинтеллектуальное (2</w:t>
      </w:r>
      <w:r w:rsidR="005A5E25" w:rsidRPr="00F04AE5">
        <w:rPr>
          <w:rFonts w:ascii="Times New Roman" w:hAnsi="Times New Roman" w:cs="Times New Roman"/>
          <w:sz w:val="28"/>
          <w:szCs w:val="28"/>
        </w:rPr>
        <w:t>ч) направлено на развитие логического мышления, на достижение конкретных целей, координированное выполнение взаимосвязанных действий учащимися;</w:t>
      </w:r>
    </w:p>
    <w:p w:rsidR="005A5E25" w:rsidRPr="00F04AE5" w:rsidRDefault="005A5E25" w:rsidP="005A5E25">
      <w:pPr>
        <w:ind w:left="360"/>
        <w:rPr>
          <w:rFonts w:ascii="Times New Roman" w:hAnsi="Times New Roman" w:cs="Times New Roman"/>
          <w:sz w:val="28"/>
          <w:szCs w:val="28"/>
        </w:rPr>
      </w:pPr>
      <w:r w:rsidRPr="00F04AE5">
        <w:rPr>
          <w:rFonts w:ascii="Times New Roman" w:hAnsi="Times New Roman" w:cs="Times New Roman"/>
          <w:sz w:val="28"/>
          <w:szCs w:val="28"/>
        </w:rPr>
        <w:t>- духовно-нравственное (2 ч) формирует способность  к духовно-нравственному развитию, личностному совершенствованию, пониманию значения нравственности;</w:t>
      </w:r>
    </w:p>
    <w:p w:rsidR="005A5E25" w:rsidRPr="00F04AE5" w:rsidRDefault="005A5E25" w:rsidP="005A5E25">
      <w:pPr>
        <w:ind w:left="360"/>
        <w:rPr>
          <w:rFonts w:ascii="Times New Roman" w:hAnsi="Times New Roman" w:cs="Times New Roman"/>
          <w:sz w:val="28"/>
          <w:szCs w:val="28"/>
        </w:rPr>
      </w:pPr>
      <w:r w:rsidRPr="00F04AE5">
        <w:rPr>
          <w:rFonts w:ascii="Times New Roman" w:hAnsi="Times New Roman" w:cs="Times New Roman"/>
          <w:sz w:val="28"/>
          <w:szCs w:val="28"/>
        </w:rPr>
        <w:t xml:space="preserve"> - художественно-эстетическое (2ч) способствует развитию воображения учащихся, эстетического  восприятия;</w:t>
      </w:r>
    </w:p>
    <w:p w:rsidR="005A5E25" w:rsidRPr="00F04AE5" w:rsidRDefault="000074EA" w:rsidP="005A5E25">
      <w:pPr>
        <w:ind w:left="360"/>
        <w:rPr>
          <w:rFonts w:ascii="Times New Roman" w:hAnsi="Times New Roman" w:cs="Times New Roman"/>
          <w:sz w:val="28"/>
          <w:szCs w:val="28"/>
        </w:rPr>
      </w:pPr>
      <w:r w:rsidRPr="00F04AE5">
        <w:rPr>
          <w:rFonts w:ascii="Times New Roman" w:hAnsi="Times New Roman" w:cs="Times New Roman"/>
          <w:sz w:val="28"/>
          <w:szCs w:val="28"/>
        </w:rPr>
        <w:t>- социальное (2</w:t>
      </w:r>
      <w:r w:rsidR="005A5E25" w:rsidRPr="00F04AE5">
        <w:rPr>
          <w:rFonts w:ascii="Times New Roman" w:hAnsi="Times New Roman" w:cs="Times New Roman"/>
          <w:sz w:val="28"/>
          <w:szCs w:val="28"/>
        </w:rPr>
        <w:t>ч) способствует адаптации в обществе.</w:t>
      </w:r>
    </w:p>
    <w:p w:rsidR="005A5E25" w:rsidRPr="00F04AE5" w:rsidRDefault="005A5E25" w:rsidP="005A5E25">
      <w:pPr>
        <w:ind w:left="360"/>
        <w:rPr>
          <w:rFonts w:ascii="Times New Roman" w:hAnsi="Times New Roman" w:cs="Times New Roman"/>
          <w:sz w:val="28"/>
          <w:szCs w:val="28"/>
        </w:rPr>
      </w:pPr>
    </w:p>
    <w:p w:rsidR="005A5E25" w:rsidRPr="00F04AE5" w:rsidRDefault="005A5E25" w:rsidP="00087B22">
      <w:pPr>
        <w:suppressAutoHyphens/>
        <w:spacing w:after="0" w:line="240" w:lineRule="auto"/>
        <w:rPr>
          <w:rFonts w:ascii="Times New Roman" w:hAnsi="Times New Roman" w:cs="Times New Roman"/>
          <w:sz w:val="28"/>
          <w:szCs w:val="28"/>
        </w:rPr>
      </w:pPr>
    </w:p>
    <w:p w:rsidR="00F240E1" w:rsidRPr="00F04AE5" w:rsidRDefault="005A5E25" w:rsidP="00087B22">
      <w:pPr>
        <w:suppressAutoHyphens/>
        <w:spacing w:after="0" w:line="240" w:lineRule="auto"/>
        <w:rPr>
          <w:rFonts w:ascii="Times New Roman" w:hAnsi="Times New Roman" w:cs="Times New Roman"/>
          <w:sz w:val="28"/>
          <w:szCs w:val="28"/>
        </w:rPr>
      </w:pPr>
      <w:r w:rsidRPr="00F04AE5">
        <w:rPr>
          <w:rFonts w:ascii="Times New Roman" w:hAnsi="Times New Roman" w:cs="Times New Roman"/>
          <w:sz w:val="28"/>
          <w:szCs w:val="28"/>
        </w:rPr>
        <w:t xml:space="preserve">                                                          </w:t>
      </w:r>
    </w:p>
    <w:p w:rsidR="00F240E1" w:rsidRPr="00F04AE5" w:rsidRDefault="00F240E1" w:rsidP="00087B22">
      <w:pPr>
        <w:suppressAutoHyphens/>
        <w:spacing w:after="0" w:line="240" w:lineRule="auto"/>
        <w:rPr>
          <w:rFonts w:ascii="Times New Roman" w:hAnsi="Times New Roman" w:cs="Times New Roman"/>
          <w:sz w:val="28"/>
          <w:szCs w:val="28"/>
        </w:rPr>
      </w:pPr>
    </w:p>
    <w:p w:rsidR="00F240E1" w:rsidRDefault="00F240E1" w:rsidP="00087B22">
      <w:pPr>
        <w:suppressAutoHyphens/>
        <w:spacing w:after="0" w:line="240" w:lineRule="auto"/>
        <w:rPr>
          <w:rFonts w:ascii="Times New Roman" w:hAnsi="Times New Roman" w:cs="Times New Roman"/>
          <w:sz w:val="26"/>
          <w:szCs w:val="26"/>
        </w:rPr>
      </w:pPr>
    </w:p>
    <w:p w:rsidR="00F240E1" w:rsidRDefault="00F240E1" w:rsidP="00087B22">
      <w:pPr>
        <w:suppressAutoHyphens/>
        <w:spacing w:after="0" w:line="240" w:lineRule="auto"/>
        <w:rPr>
          <w:rFonts w:ascii="Times New Roman" w:hAnsi="Times New Roman" w:cs="Times New Roman"/>
          <w:sz w:val="26"/>
          <w:szCs w:val="26"/>
        </w:rPr>
      </w:pPr>
    </w:p>
    <w:p w:rsidR="00F240E1" w:rsidRDefault="00F240E1" w:rsidP="00087B22">
      <w:pPr>
        <w:suppressAutoHyphens/>
        <w:spacing w:after="0" w:line="240" w:lineRule="auto"/>
        <w:rPr>
          <w:rFonts w:ascii="Times New Roman" w:hAnsi="Times New Roman" w:cs="Times New Roman"/>
          <w:sz w:val="26"/>
          <w:szCs w:val="26"/>
        </w:rPr>
      </w:pPr>
    </w:p>
    <w:p w:rsidR="00087B22" w:rsidRPr="00966869" w:rsidRDefault="00F240E1" w:rsidP="00087B22">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04AE5">
        <w:rPr>
          <w:rFonts w:ascii="Times New Roman" w:hAnsi="Times New Roman" w:cs="Times New Roman"/>
          <w:sz w:val="26"/>
          <w:szCs w:val="26"/>
        </w:rPr>
        <w:t xml:space="preserve">                                       </w:t>
      </w:r>
      <w:r w:rsidR="0024289F">
        <w:rPr>
          <w:rFonts w:ascii="Times New Roman" w:hAnsi="Times New Roman" w:cs="Times New Roman"/>
          <w:sz w:val="26"/>
          <w:szCs w:val="26"/>
        </w:rPr>
        <w:t xml:space="preserve"> </w:t>
      </w:r>
      <w:r w:rsidR="00087B22" w:rsidRPr="00087B22">
        <w:rPr>
          <w:rFonts w:ascii="Times New Roman" w:eastAsia="Times New Roman" w:hAnsi="Times New Roman" w:cs="Times New Roman"/>
          <w:b/>
          <w:sz w:val="26"/>
          <w:szCs w:val="26"/>
          <w:lang w:eastAsia="ar-SA"/>
        </w:rPr>
        <w:t>Учебный план</w:t>
      </w:r>
    </w:p>
    <w:p w:rsidR="00087B22" w:rsidRPr="00087B22" w:rsidRDefault="003D6085" w:rsidP="00087B22">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2-3</w:t>
      </w:r>
      <w:r w:rsidR="00087B22" w:rsidRPr="00087B22">
        <w:rPr>
          <w:rFonts w:ascii="Times New Roman" w:eastAsia="Times New Roman" w:hAnsi="Times New Roman" w:cs="Times New Roman"/>
          <w:b/>
          <w:sz w:val="26"/>
          <w:szCs w:val="26"/>
          <w:lang w:eastAsia="ar-SA"/>
        </w:rPr>
        <w:t xml:space="preserve"> классы</w:t>
      </w:r>
    </w:p>
    <w:tbl>
      <w:tblPr>
        <w:tblpPr w:leftFromText="180" w:rightFromText="180" w:vertAnchor="text" w:horzAnchor="margin" w:tblpY="5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670"/>
        <w:gridCol w:w="3262"/>
        <w:gridCol w:w="963"/>
        <w:gridCol w:w="947"/>
        <w:gridCol w:w="896"/>
        <w:gridCol w:w="833"/>
      </w:tblGrid>
      <w:tr w:rsidR="00087B22" w:rsidRPr="00087B22" w:rsidTr="00CC6C61">
        <w:trPr>
          <w:trHeight w:val="362"/>
        </w:trPr>
        <w:tc>
          <w:tcPr>
            <w:tcW w:w="2670" w:type="dxa"/>
            <w:vMerge w:val="restart"/>
          </w:tcPr>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Предметная область</w:t>
            </w:r>
          </w:p>
        </w:tc>
        <w:tc>
          <w:tcPr>
            <w:tcW w:w="3262" w:type="dxa"/>
            <w:vMerge w:val="restart"/>
          </w:tcPr>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Учебный предмет</w:t>
            </w:r>
          </w:p>
        </w:tc>
        <w:tc>
          <w:tcPr>
            <w:tcW w:w="3639" w:type="dxa"/>
            <w:gridSpan w:val="4"/>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классы</w:t>
            </w:r>
          </w:p>
        </w:tc>
      </w:tr>
      <w:tr w:rsidR="00087B22" w:rsidRPr="00087B22" w:rsidTr="00CC6C61">
        <w:trPr>
          <w:trHeight w:val="362"/>
        </w:trPr>
        <w:tc>
          <w:tcPr>
            <w:tcW w:w="2670" w:type="dxa"/>
            <w:vMerge/>
          </w:tcPr>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p>
        </w:tc>
        <w:tc>
          <w:tcPr>
            <w:tcW w:w="3262" w:type="dxa"/>
            <w:vMerge/>
          </w:tcPr>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2</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3</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r>
      <w:tr w:rsidR="00087B22" w:rsidRPr="00087B22" w:rsidTr="00CC6C61">
        <w:trPr>
          <w:trHeight w:val="362"/>
        </w:trPr>
        <w:tc>
          <w:tcPr>
            <w:tcW w:w="5932" w:type="dxa"/>
            <w:gridSpan w:val="2"/>
          </w:tcPr>
          <w:p w:rsidR="00087B22" w:rsidRPr="00F04AE5" w:rsidRDefault="00087B22" w:rsidP="00087B22">
            <w:pPr>
              <w:suppressAutoHyphens/>
              <w:spacing w:after="0" w:line="240" w:lineRule="auto"/>
              <w:jc w:val="center"/>
              <w:rPr>
                <w:rFonts w:ascii="Times New Roman" w:eastAsia="Times New Roman" w:hAnsi="Times New Roman" w:cs="Times New Roman"/>
                <w:b/>
                <w:i/>
                <w:sz w:val="26"/>
                <w:szCs w:val="26"/>
                <w:lang w:eastAsia="ar-SA"/>
              </w:rPr>
            </w:pPr>
            <w:r w:rsidRPr="00F04AE5">
              <w:rPr>
                <w:rFonts w:ascii="Times New Roman" w:eastAsia="Times New Roman" w:hAnsi="Times New Roman" w:cs="Times New Roman"/>
                <w:b/>
                <w:i/>
                <w:sz w:val="26"/>
                <w:szCs w:val="26"/>
                <w:lang w:eastAsia="ar-SA"/>
              </w:rPr>
              <w:t>Обязательная часть</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r>
      <w:tr w:rsidR="00087B22" w:rsidRPr="00087B22" w:rsidTr="00CC6C61">
        <w:trPr>
          <w:trHeight w:val="362"/>
        </w:trPr>
        <w:tc>
          <w:tcPr>
            <w:tcW w:w="2670" w:type="dxa"/>
            <w:vMerge w:val="restart"/>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Филология</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Русский язык</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5</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5</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vMerge/>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Литературное чтение</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4</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4</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vMerge/>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Иностранный язык</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Математика и информатика</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Математика</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4</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4</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Обществознание и естествознание</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Окружающий мир</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Основы религиозных культур и светской этики</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Основы православной культуры</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vMerge w:val="restart"/>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Искусство</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Музыка</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79"/>
        </w:trPr>
        <w:tc>
          <w:tcPr>
            <w:tcW w:w="2670" w:type="dxa"/>
            <w:vMerge/>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Изобразительное искусство</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79"/>
        </w:trPr>
        <w:tc>
          <w:tcPr>
            <w:tcW w:w="2670"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Технология</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Технология</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2670"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Физическая культура</w:t>
            </w:r>
          </w:p>
        </w:tc>
        <w:tc>
          <w:tcPr>
            <w:tcW w:w="3262" w:type="dxa"/>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Физическая культура</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3</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3</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5932" w:type="dxa"/>
            <w:gridSpan w:val="2"/>
          </w:tcPr>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Итого</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c>
          <w:tcPr>
            <w:tcW w:w="947" w:type="dxa"/>
          </w:tcPr>
          <w:p w:rsidR="00087B22" w:rsidRPr="000265C1" w:rsidRDefault="000265C1" w:rsidP="00087B22">
            <w:pPr>
              <w:suppressAutoHyphens/>
              <w:spacing w:after="0" w:line="240" w:lineRule="auto"/>
              <w:jc w:val="center"/>
              <w:rPr>
                <w:rFonts w:ascii="Times New Roman" w:eastAsia="Times New Roman" w:hAnsi="Times New Roman" w:cs="Times New Roman"/>
                <w:b/>
                <w:sz w:val="26"/>
                <w:szCs w:val="26"/>
                <w:lang w:val="en-US" w:eastAsia="ar-SA"/>
              </w:rPr>
            </w:pPr>
            <w:r>
              <w:rPr>
                <w:rFonts w:ascii="Times New Roman" w:eastAsia="Times New Roman" w:hAnsi="Times New Roman" w:cs="Times New Roman"/>
                <w:b/>
                <w:sz w:val="26"/>
                <w:szCs w:val="26"/>
                <w:lang w:eastAsia="ar-SA"/>
              </w:rPr>
              <w:t>2</w:t>
            </w:r>
            <w:r>
              <w:rPr>
                <w:rFonts w:ascii="Times New Roman" w:eastAsia="Times New Roman" w:hAnsi="Times New Roman" w:cs="Times New Roman"/>
                <w:b/>
                <w:sz w:val="26"/>
                <w:szCs w:val="26"/>
                <w:lang w:val="en-US" w:eastAsia="ar-SA"/>
              </w:rPr>
              <w:t>3</w:t>
            </w:r>
          </w:p>
        </w:tc>
        <w:tc>
          <w:tcPr>
            <w:tcW w:w="896" w:type="dxa"/>
          </w:tcPr>
          <w:p w:rsidR="00087B22" w:rsidRPr="000265C1" w:rsidRDefault="000265C1" w:rsidP="00087B22">
            <w:pPr>
              <w:suppressAutoHyphens/>
              <w:spacing w:after="0" w:line="240" w:lineRule="auto"/>
              <w:jc w:val="center"/>
              <w:rPr>
                <w:rFonts w:ascii="Times New Roman" w:eastAsia="Times New Roman" w:hAnsi="Times New Roman" w:cs="Times New Roman"/>
                <w:b/>
                <w:sz w:val="26"/>
                <w:szCs w:val="26"/>
                <w:lang w:val="en-US" w:eastAsia="ar-SA"/>
              </w:rPr>
            </w:pPr>
            <w:r>
              <w:rPr>
                <w:rFonts w:ascii="Times New Roman" w:eastAsia="Times New Roman" w:hAnsi="Times New Roman" w:cs="Times New Roman"/>
                <w:b/>
                <w:sz w:val="26"/>
                <w:szCs w:val="26"/>
                <w:lang w:eastAsia="ar-SA"/>
              </w:rPr>
              <w:t>2</w:t>
            </w:r>
            <w:r>
              <w:rPr>
                <w:rFonts w:ascii="Times New Roman" w:eastAsia="Times New Roman" w:hAnsi="Times New Roman" w:cs="Times New Roman"/>
                <w:b/>
                <w:sz w:val="26"/>
                <w:szCs w:val="26"/>
                <w:lang w:val="en-US" w:eastAsia="ar-SA"/>
              </w:rPr>
              <w:t>3</w:t>
            </w:r>
          </w:p>
        </w:tc>
        <w:tc>
          <w:tcPr>
            <w:tcW w:w="833" w:type="dxa"/>
          </w:tcPr>
          <w:p w:rsidR="00087B22" w:rsidRPr="000265C1" w:rsidRDefault="00087B22" w:rsidP="00087B22">
            <w:pPr>
              <w:suppressAutoHyphens/>
              <w:spacing w:after="0" w:line="240" w:lineRule="auto"/>
              <w:jc w:val="center"/>
              <w:rPr>
                <w:rFonts w:ascii="Times New Roman" w:eastAsia="Times New Roman" w:hAnsi="Times New Roman" w:cs="Times New Roman"/>
                <w:b/>
                <w:sz w:val="26"/>
                <w:szCs w:val="26"/>
                <w:lang w:val="en-US" w:eastAsia="ar-SA"/>
              </w:rPr>
            </w:pPr>
          </w:p>
        </w:tc>
      </w:tr>
      <w:tr w:rsidR="00087B22" w:rsidRPr="00087B22" w:rsidTr="00CC6C61">
        <w:trPr>
          <w:trHeight w:val="362"/>
        </w:trPr>
        <w:tc>
          <w:tcPr>
            <w:tcW w:w="5932" w:type="dxa"/>
            <w:gridSpan w:val="2"/>
          </w:tcPr>
          <w:p w:rsidR="00087B22" w:rsidRPr="00F04AE5" w:rsidRDefault="00087B22" w:rsidP="00087B22">
            <w:pPr>
              <w:suppressAutoHyphens/>
              <w:spacing w:after="0" w:line="240" w:lineRule="auto"/>
              <w:rPr>
                <w:rFonts w:ascii="Times New Roman" w:eastAsia="Times New Roman" w:hAnsi="Times New Roman" w:cs="Times New Roman"/>
                <w:b/>
                <w:i/>
                <w:sz w:val="26"/>
                <w:szCs w:val="26"/>
                <w:lang w:eastAsia="ar-SA"/>
              </w:rPr>
            </w:pPr>
            <w:r w:rsidRPr="00F04AE5">
              <w:rPr>
                <w:rFonts w:ascii="Times New Roman" w:eastAsia="Times New Roman" w:hAnsi="Times New Roman" w:cs="Times New Roman"/>
                <w:b/>
                <w:i/>
                <w:sz w:val="26"/>
                <w:szCs w:val="26"/>
                <w:lang w:eastAsia="ar-SA"/>
              </w:rPr>
              <w:t>Часть, формируемая участниками образовательного процесса</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5932" w:type="dxa"/>
            <w:gridSpan w:val="2"/>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Литературное чтение</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w:t>
            </w:r>
          </w:p>
        </w:tc>
        <w:tc>
          <w:tcPr>
            <w:tcW w:w="896" w:type="dxa"/>
          </w:tcPr>
          <w:p w:rsidR="00087B22" w:rsidRPr="000265C1" w:rsidRDefault="000265C1" w:rsidP="00087B22">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sz w:val="26"/>
                <w:szCs w:val="26"/>
                <w:lang w:val="en-US" w:eastAsia="ar-SA"/>
              </w:rPr>
              <w:t>1</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5932" w:type="dxa"/>
            <w:gridSpan w:val="2"/>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Речевое развитие</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96" w:type="dxa"/>
          </w:tcPr>
          <w:p w:rsidR="00087B22" w:rsidRPr="000265C1" w:rsidRDefault="000265C1" w:rsidP="00087B22">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sz w:val="26"/>
                <w:szCs w:val="26"/>
                <w:lang w:val="en-US" w:eastAsia="ar-SA"/>
              </w:rPr>
              <w:t>-</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5932" w:type="dxa"/>
            <w:gridSpan w:val="2"/>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 xml:space="preserve">Математика </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5932" w:type="dxa"/>
            <w:gridSpan w:val="2"/>
          </w:tcPr>
          <w:p w:rsidR="00087B22" w:rsidRPr="00087B22" w:rsidRDefault="00087B22"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Информатика</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1</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tc>
      </w:tr>
      <w:tr w:rsidR="00087B22" w:rsidRPr="00087B22" w:rsidTr="00CC6C61">
        <w:trPr>
          <w:trHeight w:val="362"/>
        </w:trPr>
        <w:tc>
          <w:tcPr>
            <w:tcW w:w="5932" w:type="dxa"/>
            <w:gridSpan w:val="2"/>
          </w:tcPr>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Всего</w:t>
            </w:r>
          </w:p>
        </w:tc>
        <w:tc>
          <w:tcPr>
            <w:tcW w:w="96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c>
          <w:tcPr>
            <w:tcW w:w="947"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26</w:t>
            </w:r>
          </w:p>
        </w:tc>
        <w:tc>
          <w:tcPr>
            <w:tcW w:w="896"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26</w:t>
            </w:r>
          </w:p>
        </w:tc>
        <w:tc>
          <w:tcPr>
            <w:tcW w:w="833" w:type="dxa"/>
          </w:tcPr>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tc>
      </w:tr>
    </w:tbl>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p w:rsidR="00087B22" w:rsidRPr="00087B22" w:rsidRDefault="00087B22" w:rsidP="00087B22">
      <w:pPr>
        <w:suppressAutoHyphens/>
        <w:spacing w:after="0" w:line="240" w:lineRule="auto"/>
        <w:jc w:val="center"/>
        <w:rPr>
          <w:rFonts w:ascii="Times New Roman" w:eastAsia="Times New Roman" w:hAnsi="Times New Roman" w:cs="Times New Roman"/>
          <w:sz w:val="26"/>
          <w:szCs w:val="26"/>
          <w:lang w:eastAsia="ar-SA"/>
        </w:rPr>
      </w:pPr>
    </w:p>
    <w:p w:rsidR="00087B22" w:rsidRPr="00087B22" w:rsidRDefault="00087B22" w:rsidP="00087B22">
      <w:pPr>
        <w:suppressAutoHyphens/>
        <w:spacing w:after="0" w:line="240" w:lineRule="auto"/>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 xml:space="preserve">                                          </w:t>
      </w:r>
      <w:r w:rsidR="00F04AE5">
        <w:rPr>
          <w:rFonts w:ascii="Times New Roman" w:eastAsia="Times New Roman" w:hAnsi="Times New Roman" w:cs="Times New Roman"/>
          <w:b/>
          <w:sz w:val="26"/>
          <w:szCs w:val="26"/>
          <w:lang w:eastAsia="ar-SA"/>
        </w:rPr>
        <w:t>План  в</w:t>
      </w:r>
      <w:r w:rsidRPr="00087B22">
        <w:rPr>
          <w:rFonts w:ascii="Times New Roman" w:eastAsia="Times New Roman" w:hAnsi="Times New Roman" w:cs="Times New Roman"/>
          <w:b/>
          <w:sz w:val="26"/>
          <w:szCs w:val="26"/>
          <w:lang w:eastAsia="ar-SA"/>
        </w:rPr>
        <w:t>неурочная деятельность</w:t>
      </w:r>
    </w:p>
    <w:tbl>
      <w:tblPr>
        <w:tblpPr w:leftFromText="180" w:rightFromText="180" w:vertAnchor="text" w:horzAnchor="margin" w:tblpY="39"/>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4201"/>
        <w:gridCol w:w="1276"/>
        <w:gridCol w:w="1245"/>
      </w:tblGrid>
      <w:tr w:rsidR="00966869" w:rsidRPr="00087B22" w:rsidTr="00944495">
        <w:trPr>
          <w:trHeight w:val="727"/>
        </w:trPr>
        <w:tc>
          <w:tcPr>
            <w:tcW w:w="0" w:type="auto"/>
            <w:tcBorders>
              <w:tl2br w:val="single" w:sz="4" w:space="0" w:color="auto"/>
            </w:tcBorders>
          </w:tcPr>
          <w:p w:rsidR="00966869" w:rsidRPr="00087B22" w:rsidRDefault="00966869" w:rsidP="00087B22">
            <w:pPr>
              <w:suppressAutoHyphens/>
              <w:spacing w:after="0" w:line="240" w:lineRule="auto"/>
              <w:jc w:val="right"/>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 xml:space="preserve">классы  </w:t>
            </w:r>
          </w:p>
          <w:p w:rsidR="00966869" w:rsidRPr="00087B22" w:rsidRDefault="00966869" w:rsidP="00087B22">
            <w:pPr>
              <w:suppressAutoHyphens/>
              <w:spacing w:after="0" w:line="240" w:lineRule="auto"/>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направления</w:t>
            </w:r>
          </w:p>
        </w:tc>
        <w:tc>
          <w:tcPr>
            <w:tcW w:w="4201" w:type="dxa"/>
          </w:tcPr>
          <w:p w:rsidR="00966869" w:rsidRPr="00087B22" w:rsidRDefault="00B3205E" w:rsidP="00087B22">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Формы </w:t>
            </w:r>
            <w:r w:rsidR="00966869">
              <w:rPr>
                <w:rFonts w:ascii="Times New Roman" w:eastAsia="Times New Roman" w:hAnsi="Times New Roman" w:cs="Times New Roman"/>
                <w:b/>
                <w:sz w:val="26"/>
                <w:szCs w:val="26"/>
                <w:lang w:eastAsia="ar-SA"/>
              </w:rPr>
              <w:t xml:space="preserve"> деятельности</w:t>
            </w:r>
          </w:p>
        </w:tc>
        <w:tc>
          <w:tcPr>
            <w:tcW w:w="1276" w:type="dxa"/>
          </w:tcPr>
          <w:p w:rsidR="00966869" w:rsidRPr="00087B22" w:rsidRDefault="00966869"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2</w:t>
            </w:r>
          </w:p>
        </w:tc>
        <w:tc>
          <w:tcPr>
            <w:tcW w:w="1245" w:type="dxa"/>
          </w:tcPr>
          <w:p w:rsidR="00966869" w:rsidRPr="00087B22" w:rsidRDefault="00966869"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3</w:t>
            </w:r>
          </w:p>
        </w:tc>
      </w:tr>
      <w:tr w:rsidR="00966869" w:rsidRPr="00087B22" w:rsidTr="00944495">
        <w:trPr>
          <w:trHeight w:val="355"/>
        </w:trPr>
        <w:tc>
          <w:tcPr>
            <w:tcW w:w="0" w:type="auto"/>
          </w:tcPr>
          <w:p w:rsidR="00966869" w:rsidRPr="00087B22" w:rsidRDefault="00966869"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Спортивно-оздоровительное</w:t>
            </w:r>
          </w:p>
        </w:tc>
        <w:tc>
          <w:tcPr>
            <w:tcW w:w="4201" w:type="dxa"/>
          </w:tcPr>
          <w:p w:rsidR="00AD3438" w:rsidRPr="00AD3438" w:rsidRDefault="00AD3438" w:rsidP="00AD3438">
            <w:pPr>
              <w:autoSpaceDE w:val="0"/>
              <w:autoSpaceDN w:val="0"/>
              <w:adjustRightInd w:val="0"/>
              <w:spacing w:after="0" w:line="240" w:lineRule="auto"/>
              <w:rPr>
                <w:rFonts w:ascii="Times New Roman" w:hAnsi="Times New Roman" w:cs="Times New Roman"/>
                <w:color w:val="000000"/>
                <w:sz w:val="20"/>
                <w:szCs w:val="20"/>
              </w:rPr>
            </w:pPr>
            <w:r w:rsidRPr="00AD3438">
              <w:rPr>
                <w:rFonts w:ascii="Times New Roman" w:hAnsi="Times New Roman" w:cs="Times New Roman"/>
                <w:color w:val="000000"/>
                <w:sz w:val="20"/>
                <w:szCs w:val="20"/>
              </w:rPr>
              <w:t xml:space="preserve">Организация подвижных игр, «Весѐлых стартов», внутришкольных спортивных соревнований. </w:t>
            </w:r>
          </w:p>
          <w:p w:rsidR="00AD3438" w:rsidRPr="00AD3438" w:rsidRDefault="00AD3438" w:rsidP="00AD3438">
            <w:pPr>
              <w:autoSpaceDE w:val="0"/>
              <w:autoSpaceDN w:val="0"/>
              <w:adjustRightInd w:val="0"/>
              <w:spacing w:after="0" w:line="240" w:lineRule="auto"/>
              <w:rPr>
                <w:rFonts w:ascii="Times New Roman" w:hAnsi="Times New Roman" w:cs="Times New Roman"/>
                <w:color w:val="000000"/>
                <w:sz w:val="20"/>
                <w:szCs w:val="20"/>
              </w:rPr>
            </w:pPr>
            <w:r w:rsidRPr="00AD3438">
              <w:rPr>
                <w:rFonts w:ascii="Times New Roman" w:hAnsi="Times New Roman" w:cs="Times New Roman"/>
                <w:color w:val="000000"/>
                <w:sz w:val="20"/>
                <w:szCs w:val="20"/>
              </w:rPr>
              <w:t xml:space="preserve">• Проведение бесед по охране здоровья. </w:t>
            </w:r>
          </w:p>
          <w:p w:rsidR="00AD3438" w:rsidRPr="00AD3438" w:rsidRDefault="00AD3438" w:rsidP="00AD3438">
            <w:pPr>
              <w:autoSpaceDE w:val="0"/>
              <w:autoSpaceDN w:val="0"/>
              <w:adjustRightInd w:val="0"/>
              <w:spacing w:after="0" w:line="240" w:lineRule="auto"/>
              <w:rPr>
                <w:rFonts w:ascii="Times New Roman" w:hAnsi="Times New Roman" w:cs="Times New Roman"/>
                <w:color w:val="000000"/>
                <w:sz w:val="20"/>
                <w:szCs w:val="20"/>
              </w:rPr>
            </w:pPr>
            <w:r w:rsidRPr="00AD3438">
              <w:rPr>
                <w:rFonts w:ascii="Times New Roman" w:hAnsi="Times New Roman" w:cs="Times New Roman"/>
                <w:color w:val="000000"/>
                <w:sz w:val="20"/>
                <w:szCs w:val="20"/>
              </w:rPr>
              <w:t xml:space="preserve">• Применение на уроках игровых моментов, физ.минуток. </w:t>
            </w:r>
          </w:p>
          <w:p w:rsidR="00966869" w:rsidRPr="00944495" w:rsidRDefault="00AD3438" w:rsidP="00AD3438">
            <w:pPr>
              <w:suppressAutoHyphens/>
              <w:spacing w:after="0" w:line="240" w:lineRule="auto"/>
              <w:rPr>
                <w:rFonts w:ascii="Times New Roman" w:eastAsia="Times New Roman" w:hAnsi="Times New Roman" w:cs="Times New Roman"/>
                <w:sz w:val="20"/>
                <w:szCs w:val="20"/>
                <w:lang w:eastAsia="ar-SA"/>
              </w:rPr>
            </w:pPr>
            <w:r w:rsidRPr="00AD3438">
              <w:rPr>
                <w:rFonts w:ascii="Times New Roman" w:hAnsi="Times New Roman" w:cs="Times New Roman"/>
                <w:color w:val="000000"/>
                <w:sz w:val="20"/>
                <w:szCs w:val="20"/>
              </w:rPr>
              <w:t xml:space="preserve">• Участие в </w:t>
            </w:r>
            <w:r w:rsidR="0024289F">
              <w:rPr>
                <w:rFonts w:ascii="Times New Roman" w:hAnsi="Times New Roman" w:cs="Times New Roman"/>
                <w:color w:val="000000"/>
                <w:sz w:val="20"/>
                <w:szCs w:val="20"/>
              </w:rPr>
              <w:t xml:space="preserve">кольных и </w:t>
            </w:r>
            <w:r w:rsidRPr="00AD3438">
              <w:rPr>
                <w:rFonts w:ascii="Times New Roman" w:hAnsi="Times New Roman" w:cs="Times New Roman"/>
                <w:color w:val="000000"/>
                <w:sz w:val="20"/>
                <w:szCs w:val="20"/>
              </w:rPr>
              <w:t>районных спортивных соревнованиях</w:t>
            </w:r>
          </w:p>
        </w:tc>
        <w:tc>
          <w:tcPr>
            <w:tcW w:w="1276"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c>
          <w:tcPr>
            <w:tcW w:w="1245"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r>
      <w:tr w:rsidR="00966869" w:rsidRPr="00087B22" w:rsidTr="00944495">
        <w:trPr>
          <w:trHeight w:val="355"/>
        </w:trPr>
        <w:tc>
          <w:tcPr>
            <w:tcW w:w="0" w:type="auto"/>
          </w:tcPr>
          <w:p w:rsidR="00966869" w:rsidRPr="00087B22" w:rsidRDefault="00966869"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Общекультурное</w:t>
            </w:r>
          </w:p>
        </w:tc>
        <w:tc>
          <w:tcPr>
            <w:tcW w:w="4201" w:type="dxa"/>
          </w:tcPr>
          <w:p w:rsidR="00966869"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Занятие в кружках:</w:t>
            </w:r>
          </w:p>
          <w:p w:rsidR="00944495"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1ч-«Юный художник»</w:t>
            </w:r>
          </w:p>
          <w:p w:rsidR="00944495" w:rsidRPr="00944495" w:rsidRDefault="00944495" w:rsidP="00944495">
            <w:pPr>
              <w:pStyle w:val="Default"/>
              <w:spacing w:line="276" w:lineRule="auto"/>
              <w:rPr>
                <w:sz w:val="20"/>
                <w:szCs w:val="20"/>
              </w:rPr>
            </w:pPr>
            <w:r w:rsidRPr="00944495">
              <w:rPr>
                <w:sz w:val="20"/>
                <w:szCs w:val="20"/>
              </w:rPr>
              <w:t xml:space="preserve">• Участие в конкурсах, выставках детского </w:t>
            </w:r>
            <w:r w:rsidRPr="00944495">
              <w:rPr>
                <w:sz w:val="20"/>
                <w:szCs w:val="20"/>
              </w:rPr>
              <w:lastRenderedPageBreak/>
              <w:t>творчества эстетического цикла на уровне школы, района</w:t>
            </w:r>
          </w:p>
          <w:p w:rsidR="00944495" w:rsidRPr="00944495" w:rsidRDefault="00944495" w:rsidP="00944495">
            <w:pPr>
              <w:suppressAutoHyphens/>
              <w:spacing w:after="0" w:line="240" w:lineRule="auto"/>
              <w:rPr>
                <w:rFonts w:ascii="Times New Roman" w:eastAsia="Times New Roman" w:hAnsi="Times New Roman" w:cs="Times New Roman"/>
                <w:sz w:val="20"/>
                <w:szCs w:val="20"/>
                <w:lang w:eastAsia="ar-SA"/>
              </w:rPr>
            </w:pPr>
          </w:p>
        </w:tc>
        <w:tc>
          <w:tcPr>
            <w:tcW w:w="1276"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lastRenderedPageBreak/>
              <w:t>2</w:t>
            </w:r>
          </w:p>
        </w:tc>
        <w:tc>
          <w:tcPr>
            <w:tcW w:w="1245"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r>
      <w:tr w:rsidR="00966869" w:rsidRPr="00087B22" w:rsidTr="00944495">
        <w:trPr>
          <w:trHeight w:val="355"/>
        </w:trPr>
        <w:tc>
          <w:tcPr>
            <w:tcW w:w="0" w:type="auto"/>
          </w:tcPr>
          <w:p w:rsidR="00966869" w:rsidRPr="00087B22" w:rsidRDefault="00966869"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lastRenderedPageBreak/>
              <w:t>Общеинтеллектуальное</w:t>
            </w:r>
          </w:p>
        </w:tc>
        <w:tc>
          <w:tcPr>
            <w:tcW w:w="4201" w:type="dxa"/>
          </w:tcPr>
          <w:p w:rsidR="00966869"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Занятия в кружках:</w:t>
            </w:r>
          </w:p>
          <w:p w:rsidR="00944495"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1ч- «Юный математиик»</w:t>
            </w:r>
          </w:p>
          <w:p w:rsidR="00944495"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1ч- «Мои первые проекты»</w:t>
            </w:r>
          </w:p>
        </w:tc>
        <w:tc>
          <w:tcPr>
            <w:tcW w:w="1276"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p>
        </w:tc>
        <w:tc>
          <w:tcPr>
            <w:tcW w:w="1245"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p>
        </w:tc>
      </w:tr>
      <w:tr w:rsidR="00966869" w:rsidRPr="00087B22" w:rsidTr="00944495">
        <w:trPr>
          <w:trHeight w:val="355"/>
        </w:trPr>
        <w:tc>
          <w:tcPr>
            <w:tcW w:w="0" w:type="auto"/>
          </w:tcPr>
          <w:p w:rsidR="00966869" w:rsidRPr="00087B22" w:rsidRDefault="00966869"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Духовно-нравственное</w:t>
            </w:r>
          </w:p>
        </w:tc>
        <w:tc>
          <w:tcPr>
            <w:tcW w:w="4201" w:type="dxa"/>
          </w:tcPr>
          <w:p w:rsidR="00944495" w:rsidRPr="00944495" w:rsidRDefault="00944495" w:rsidP="00944495">
            <w:pPr>
              <w:pStyle w:val="Default"/>
              <w:spacing w:line="276" w:lineRule="auto"/>
              <w:rPr>
                <w:sz w:val="20"/>
                <w:szCs w:val="20"/>
              </w:rPr>
            </w:pPr>
            <w:r w:rsidRPr="00944495">
              <w:rPr>
                <w:sz w:val="20"/>
                <w:szCs w:val="20"/>
              </w:rPr>
              <w:t xml:space="preserve">• Встречи с ветеранами ВОВ и труда, «Уроки мужества»; </w:t>
            </w:r>
          </w:p>
          <w:p w:rsidR="00944495" w:rsidRPr="00944495" w:rsidRDefault="00944495" w:rsidP="00944495">
            <w:pPr>
              <w:pStyle w:val="Default"/>
              <w:spacing w:line="276" w:lineRule="auto"/>
              <w:rPr>
                <w:sz w:val="20"/>
                <w:szCs w:val="20"/>
              </w:rPr>
            </w:pPr>
            <w:r w:rsidRPr="00944495">
              <w:rPr>
                <w:sz w:val="20"/>
                <w:szCs w:val="20"/>
              </w:rPr>
              <w:t xml:space="preserve">• Выставки рисунков </w:t>
            </w:r>
          </w:p>
          <w:p w:rsidR="00944495" w:rsidRPr="00944495" w:rsidRDefault="00944495" w:rsidP="00944495">
            <w:pPr>
              <w:pStyle w:val="Default"/>
              <w:spacing w:line="276" w:lineRule="auto"/>
              <w:rPr>
                <w:sz w:val="20"/>
                <w:szCs w:val="20"/>
              </w:rPr>
            </w:pPr>
            <w:r w:rsidRPr="00944495">
              <w:rPr>
                <w:sz w:val="20"/>
                <w:szCs w:val="20"/>
              </w:rPr>
              <w:t xml:space="preserve">• Встречи с участниками «горячих точек»; </w:t>
            </w:r>
          </w:p>
          <w:p w:rsidR="00944495" w:rsidRPr="00944495" w:rsidRDefault="00944495" w:rsidP="00944495">
            <w:pPr>
              <w:pStyle w:val="Default"/>
              <w:spacing w:line="276" w:lineRule="auto"/>
              <w:rPr>
                <w:sz w:val="20"/>
                <w:szCs w:val="20"/>
              </w:rPr>
            </w:pPr>
            <w:r w:rsidRPr="00944495">
              <w:rPr>
                <w:sz w:val="20"/>
                <w:szCs w:val="20"/>
              </w:rPr>
              <w:t xml:space="preserve">• Тематические классные часы; </w:t>
            </w:r>
          </w:p>
          <w:p w:rsidR="00944495" w:rsidRPr="00944495" w:rsidRDefault="00944495" w:rsidP="00944495">
            <w:pPr>
              <w:pStyle w:val="Default"/>
              <w:spacing w:line="276" w:lineRule="auto"/>
              <w:rPr>
                <w:sz w:val="20"/>
                <w:szCs w:val="20"/>
              </w:rPr>
            </w:pPr>
            <w:r w:rsidRPr="00944495">
              <w:rPr>
                <w:sz w:val="20"/>
                <w:szCs w:val="20"/>
              </w:rPr>
              <w:t xml:space="preserve">• Оказание помощи ветеранам ВОВ и труда. </w:t>
            </w:r>
          </w:p>
          <w:p w:rsidR="00944495" w:rsidRPr="00944495" w:rsidRDefault="00944495" w:rsidP="00944495">
            <w:pPr>
              <w:pStyle w:val="Default"/>
              <w:spacing w:line="276" w:lineRule="auto"/>
              <w:rPr>
                <w:sz w:val="20"/>
                <w:szCs w:val="20"/>
              </w:rPr>
            </w:pPr>
            <w:r w:rsidRPr="00944495">
              <w:rPr>
                <w:sz w:val="20"/>
                <w:szCs w:val="20"/>
              </w:rPr>
              <w:t xml:space="preserve">• Конкурсы рисунков. </w:t>
            </w:r>
          </w:p>
          <w:p w:rsidR="00966869" w:rsidRPr="00087B22" w:rsidRDefault="00966869" w:rsidP="00944495">
            <w:pPr>
              <w:pStyle w:val="Default"/>
              <w:spacing w:line="276" w:lineRule="auto"/>
              <w:rPr>
                <w:rFonts w:eastAsia="Times New Roman"/>
                <w:sz w:val="26"/>
                <w:szCs w:val="26"/>
                <w:lang w:eastAsia="ar-SA"/>
              </w:rPr>
            </w:pPr>
          </w:p>
        </w:tc>
        <w:tc>
          <w:tcPr>
            <w:tcW w:w="1276"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c>
          <w:tcPr>
            <w:tcW w:w="1245"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2</w:t>
            </w:r>
          </w:p>
        </w:tc>
      </w:tr>
      <w:tr w:rsidR="00966869" w:rsidRPr="00087B22" w:rsidTr="00944495">
        <w:trPr>
          <w:trHeight w:val="355"/>
        </w:trPr>
        <w:tc>
          <w:tcPr>
            <w:tcW w:w="0" w:type="auto"/>
          </w:tcPr>
          <w:p w:rsidR="00966869" w:rsidRPr="00087B22" w:rsidRDefault="00966869"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Социальное</w:t>
            </w:r>
          </w:p>
        </w:tc>
        <w:tc>
          <w:tcPr>
            <w:tcW w:w="4201" w:type="dxa"/>
          </w:tcPr>
          <w:p w:rsidR="00966869"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Занятие в кружках:</w:t>
            </w:r>
          </w:p>
          <w:p w:rsidR="00944495" w:rsidRPr="00944495" w:rsidRDefault="00944495" w:rsidP="00944495">
            <w:pPr>
              <w:suppressAutoHyphens/>
              <w:spacing w:after="0" w:line="240" w:lineRule="auto"/>
              <w:rPr>
                <w:rFonts w:ascii="Times New Roman" w:eastAsia="Times New Roman" w:hAnsi="Times New Roman" w:cs="Times New Roman"/>
                <w:sz w:val="20"/>
                <w:szCs w:val="20"/>
                <w:lang w:eastAsia="ar-SA"/>
              </w:rPr>
            </w:pPr>
            <w:r w:rsidRPr="00944495">
              <w:rPr>
                <w:rFonts w:ascii="Times New Roman" w:eastAsia="Times New Roman" w:hAnsi="Times New Roman" w:cs="Times New Roman"/>
                <w:sz w:val="20"/>
                <w:szCs w:val="20"/>
                <w:lang w:eastAsia="ar-SA"/>
              </w:rPr>
              <w:t>1ч- «Умное перышко»</w:t>
            </w:r>
          </w:p>
          <w:p w:rsidR="00944495" w:rsidRPr="00944495" w:rsidRDefault="00944495" w:rsidP="00944495">
            <w:pPr>
              <w:pStyle w:val="Default"/>
              <w:spacing w:line="276" w:lineRule="auto"/>
              <w:rPr>
                <w:sz w:val="20"/>
                <w:szCs w:val="20"/>
              </w:rPr>
            </w:pPr>
            <w:r w:rsidRPr="00944495">
              <w:rPr>
                <w:sz w:val="20"/>
                <w:szCs w:val="20"/>
              </w:rPr>
              <w:t xml:space="preserve">• Проведение субботников; </w:t>
            </w:r>
          </w:p>
          <w:p w:rsidR="00944495" w:rsidRPr="00944495" w:rsidRDefault="00944495" w:rsidP="00944495">
            <w:pPr>
              <w:pStyle w:val="Default"/>
              <w:spacing w:line="276" w:lineRule="auto"/>
              <w:rPr>
                <w:sz w:val="20"/>
                <w:szCs w:val="20"/>
              </w:rPr>
            </w:pPr>
            <w:r w:rsidRPr="00944495">
              <w:rPr>
                <w:sz w:val="20"/>
                <w:szCs w:val="20"/>
              </w:rPr>
              <w:t xml:space="preserve">• Участие в проекте «Школьный двор – образцовый двор» (работа на пришкольном участке). </w:t>
            </w:r>
          </w:p>
          <w:p w:rsidR="00944495" w:rsidRPr="00944495" w:rsidRDefault="00944495" w:rsidP="00944495">
            <w:pPr>
              <w:pStyle w:val="Default"/>
              <w:spacing w:line="276" w:lineRule="auto"/>
              <w:rPr>
                <w:sz w:val="20"/>
                <w:szCs w:val="20"/>
              </w:rPr>
            </w:pPr>
            <w:r w:rsidRPr="00944495">
              <w:rPr>
                <w:sz w:val="20"/>
                <w:szCs w:val="20"/>
              </w:rPr>
              <w:t xml:space="preserve">• Разведение комнатных цветов. </w:t>
            </w:r>
          </w:p>
          <w:p w:rsidR="00944495" w:rsidRPr="00944495" w:rsidRDefault="00944495" w:rsidP="00944495">
            <w:pPr>
              <w:pStyle w:val="Default"/>
              <w:spacing w:line="276" w:lineRule="auto"/>
              <w:rPr>
                <w:sz w:val="20"/>
                <w:szCs w:val="20"/>
              </w:rPr>
            </w:pPr>
            <w:r w:rsidRPr="00944495">
              <w:rPr>
                <w:sz w:val="20"/>
                <w:szCs w:val="20"/>
              </w:rPr>
              <w:t xml:space="preserve">• Акция «Посади дерево», «Помоги птицам» </w:t>
            </w:r>
          </w:p>
          <w:p w:rsidR="00944495" w:rsidRPr="00087B22" w:rsidRDefault="00944495" w:rsidP="00944495">
            <w:pPr>
              <w:suppressAutoHyphens/>
              <w:spacing w:after="0" w:line="240" w:lineRule="auto"/>
              <w:rPr>
                <w:rFonts w:ascii="Times New Roman" w:eastAsia="Times New Roman" w:hAnsi="Times New Roman" w:cs="Times New Roman"/>
                <w:sz w:val="26"/>
                <w:szCs w:val="26"/>
                <w:lang w:eastAsia="ar-SA"/>
              </w:rPr>
            </w:pPr>
          </w:p>
        </w:tc>
        <w:tc>
          <w:tcPr>
            <w:tcW w:w="1276"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p>
        </w:tc>
        <w:tc>
          <w:tcPr>
            <w:tcW w:w="1245" w:type="dxa"/>
          </w:tcPr>
          <w:p w:rsidR="00966869" w:rsidRPr="00087B22" w:rsidRDefault="00966869" w:rsidP="00087B2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p>
        </w:tc>
      </w:tr>
      <w:tr w:rsidR="00944495" w:rsidRPr="00087B22" w:rsidTr="00944495">
        <w:trPr>
          <w:trHeight w:val="372"/>
        </w:trPr>
        <w:tc>
          <w:tcPr>
            <w:tcW w:w="0" w:type="auto"/>
          </w:tcPr>
          <w:p w:rsidR="00944495" w:rsidRPr="00087B22" w:rsidRDefault="00944495" w:rsidP="00087B22">
            <w:pPr>
              <w:suppressAutoHyphens/>
              <w:spacing w:after="0" w:line="240" w:lineRule="auto"/>
              <w:rPr>
                <w:rFonts w:ascii="Times New Roman" w:eastAsia="Times New Roman" w:hAnsi="Times New Roman" w:cs="Times New Roman"/>
                <w:sz w:val="26"/>
                <w:szCs w:val="26"/>
                <w:lang w:eastAsia="ar-SA"/>
              </w:rPr>
            </w:pPr>
            <w:r w:rsidRPr="00087B22">
              <w:rPr>
                <w:rFonts w:ascii="Times New Roman" w:eastAsia="Times New Roman" w:hAnsi="Times New Roman" w:cs="Times New Roman"/>
                <w:sz w:val="26"/>
                <w:szCs w:val="26"/>
                <w:lang w:eastAsia="ar-SA"/>
              </w:rPr>
              <w:t>Всего</w:t>
            </w:r>
          </w:p>
        </w:tc>
        <w:tc>
          <w:tcPr>
            <w:tcW w:w="4201" w:type="dxa"/>
          </w:tcPr>
          <w:p w:rsidR="00944495" w:rsidRPr="00087B22" w:rsidRDefault="00944495" w:rsidP="00087B22">
            <w:pPr>
              <w:suppressAutoHyphens/>
              <w:spacing w:after="0" w:line="240" w:lineRule="auto"/>
              <w:jc w:val="center"/>
              <w:rPr>
                <w:rFonts w:ascii="Times New Roman" w:eastAsia="Times New Roman" w:hAnsi="Times New Roman" w:cs="Times New Roman"/>
                <w:b/>
                <w:sz w:val="26"/>
                <w:szCs w:val="26"/>
                <w:lang w:eastAsia="ar-SA"/>
              </w:rPr>
            </w:pPr>
          </w:p>
        </w:tc>
        <w:tc>
          <w:tcPr>
            <w:tcW w:w="1276" w:type="dxa"/>
          </w:tcPr>
          <w:p w:rsidR="00944495" w:rsidRPr="00087B22" w:rsidRDefault="00944495"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10</w:t>
            </w:r>
          </w:p>
        </w:tc>
        <w:tc>
          <w:tcPr>
            <w:tcW w:w="1245" w:type="dxa"/>
          </w:tcPr>
          <w:p w:rsidR="00944495" w:rsidRPr="00087B22" w:rsidRDefault="00944495" w:rsidP="00087B22">
            <w:pPr>
              <w:suppressAutoHyphens/>
              <w:spacing w:after="0" w:line="240" w:lineRule="auto"/>
              <w:jc w:val="center"/>
              <w:rPr>
                <w:rFonts w:ascii="Times New Roman" w:eastAsia="Times New Roman" w:hAnsi="Times New Roman" w:cs="Times New Roman"/>
                <w:b/>
                <w:sz w:val="26"/>
                <w:szCs w:val="26"/>
                <w:lang w:eastAsia="ar-SA"/>
              </w:rPr>
            </w:pPr>
            <w:r w:rsidRPr="00087B22">
              <w:rPr>
                <w:rFonts w:ascii="Times New Roman" w:eastAsia="Times New Roman" w:hAnsi="Times New Roman" w:cs="Times New Roman"/>
                <w:b/>
                <w:sz w:val="26"/>
                <w:szCs w:val="26"/>
                <w:lang w:eastAsia="ar-SA"/>
              </w:rPr>
              <w:t>10</w:t>
            </w:r>
          </w:p>
        </w:tc>
      </w:tr>
    </w:tbl>
    <w:p w:rsidR="00087B22" w:rsidRPr="00087B22" w:rsidRDefault="00087B22" w:rsidP="00087B22">
      <w:pPr>
        <w:suppressAutoHyphens/>
        <w:spacing w:after="0" w:line="240" w:lineRule="auto"/>
        <w:jc w:val="center"/>
        <w:rPr>
          <w:rFonts w:ascii="Times New Roman" w:eastAsia="Times New Roman" w:hAnsi="Times New Roman" w:cs="Times New Roman"/>
          <w:b/>
          <w:sz w:val="26"/>
          <w:szCs w:val="26"/>
          <w:lang w:eastAsia="ar-SA"/>
        </w:rPr>
      </w:pPr>
    </w:p>
    <w:p w:rsidR="00761248" w:rsidRPr="00761248" w:rsidRDefault="00B3205E" w:rsidP="00087B22">
      <w:pPr>
        <w:spacing w:after="0"/>
        <w:jc w:val="both"/>
        <w:rPr>
          <w:rFonts w:ascii="Times New Roman" w:hAnsi="Times New Roman" w:cs="Times New Roman"/>
          <w:b/>
          <w:bCs/>
          <w:sz w:val="28"/>
          <w:szCs w:val="28"/>
        </w:rPr>
      </w:pPr>
      <w:r w:rsidRPr="00761248">
        <w:rPr>
          <w:rFonts w:ascii="Times New Roman" w:eastAsia="Times New Roman" w:hAnsi="Times New Roman" w:cs="Times New Roman"/>
          <w:sz w:val="28"/>
          <w:szCs w:val="28"/>
          <w:lang w:eastAsia="ar-SA"/>
        </w:rPr>
        <w:t xml:space="preserve">     </w:t>
      </w:r>
      <w:r w:rsidR="00761248" w:rsidRPr="00761248">
        <w:rPr>
          <w:rFonts w:ascii="Times New Roman" w:eastAsia="Times New Roman" w:hAnsi="Times New Roman" w:cs="Times New Roman"/>
          <w:sz w:val="28"/>
          <w:szCs w:val="28"/>
          <w:lang w:eastAsia="ar-SA"/>
        </w:rPr>
        <w:t xml:space="preserve">                  </w:t>
      </w:r>
      <w:r w:rsidR="00761248" w:rsidRPr="00761248">
        <w:rPr>
          <w:rFonts w:ascii="Times New Roman" w:hAnsi="Times New Roman" w:cs="Times New Roman"/>
          <w:b/>
          <w:bCs/>
          <w:sz w:val="28"/>
          <w:szCs w:val="28"/>
        </w:rPr>
        <w:t xml:space="preserve">Основное общее образование 5 - 7 классы (ФГОС) </w:t>
      </w:r>
    </w:p>
    <w:p w:rsidR="00AF1717" w:rsidRPr="002676AA" w:rsidRDefault="00AF1717" w:rsidP="00E2789E">
      <w:pPr>
        <w:spacing w:after="0"/>
        <w:jc w:val="both"/>
        <w:rPr>
          <w:rFonts w:ascii="Times New Roman" w:eastAsia="Calibri" w:hAnsi="Times New Roman" w:cs="Times New Roman"/>
          <w:sz w:val="28"/>
          <w:szCs w:val="28"/>
        </w:rPr>
      </w:pPr>
      <w:r w:rsidRPr="002676AA">
        <w:rPr>
          <w:rFonts w:ascii="Times New Roman" w:eastAsia="Calibri" w:hAnsi="Times New Roman" w:cs="Times New Roman"/>
          <w:sz w:val="28"/>
          <w:szCs w:val="28"/>
        </w:rPr>
        <w:t>Учебный план  разработан  для 5</w:t>
      </w:r>
      <w:r w:rsidR="000265C1" w:rsidRPr="002676AA">
        <w:rPr>
          <w:rFonts w:ascii="Times New Roman" w:eastAsia="Calibri" w:hAnsi="Times New Roman" w:cs="Times New Roman"/>
          <w:sz w:val="28"/>
          <w:szCs w:val="28"/>
        </w:rPr>
        <w:t>-7 классов</w:t>
      </w:r>
      <w:r w:rsidR="000074EA" w:rsidRPr="002676AA">
        <w:rPr>
          <w:rFonts w:ascii="Times New Roman" w:eastAsia="Calibri" w:hAnsi="Times New Roman" w:cs="Times New Roman"/>
          <w:sz w:val="28"/>
          <w:szCs w:val="28"/>
        </w:rPr>
        <w:t>, в котором в 2017-2018</w:t>
      </w:r>
      <w:r w:rsidRPr="002676AA">
        <w:rPr>
          <w:rFonts w:ascii="Times New Roman" w:eastAsia="Calibri" w:hAnsi="Times New Roman" w:cs="Times New Roman"/>
          <w:sz w:val="28"/>
          <w:szCs w:val="28"/>
        </w:rPr>
        <w:t xml:space="preserve"> учебном году реализуется Федеральный государственный образовательный стандарт  основного общего образования </w:t>
      </w:r>
    </w:p>
    <w:p w:rsidR="00AF1717" w:rsidRPr="002676AA" w:rsidRDefault="00AF1717" w:rsidP="00AF1717">
      <w:pPr>
        <w:spacing w:after="0"/>
        <w:jc w:val="both"/>
        <w:rPr>
          <w:rFonts w:ascii="Times New Roman" w:eastAsia="Calibri" w:hAnsi="Times New Roman" w:cs="Times New Roman"/>
          <w:sz w:val="28"/>
          <w:szCs w:val="28"/>
        </w:rPr>
      </w:pPr>
      <w:r w:rsidRPr="002676AA">
        <w:rPr>
          <w:rFonts w:ascii="Times New Roman" w:eastAsia="Calibri" w:hAnsi="Times New Roman" w:cs="Times New Roman"/>
          <w:bCs/>
          <w:sz w:val="28"/>
          <w:szCs w:val="28"/>
        </w:rPr>
        <w:tab/>
      </w:r>
      <w:r w:rsidRPr="002676AA">
        <w:rPr>
          <w:rFonts w:ascii="Times New Roman" w:eastAsia="Calibri" w:hAnsi="Times New Roman" w:cs="Times New Roman"/>
          <w:sz w:val="28"/>
          <w:szCs w:val="28"/>
        </w:rPr>
        <w:t xml:space="preserve"> </w:t>
      </w:r>
    </w:p>
    <w:p w:rsidR="00AF1717" w:rsidRDefault="00AF1717" w:rsidP="00AF1717">
      <w:pPr>
        <w:widowControl w:val="0"/>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2676AA">
        <w:rPr>
          <w:rFonts w:ascii="Times New Roman" w:eastAsia="Times New Roman" w:hAnsi="Times New Roman" w:cs="Times New Roman"/>
          <w:sz w:val="28"/>
          <w:szCs w:val="28"/>
          <w:lang w:eastAsia="ru-RU"/>
        </w:rPr>
        <w:t>Максимальная  нагрузка для учащихся 5 класса при шестидневной  учебной неделе  составляет  32 часа в неделю,</w:t>
      </w:r>
      <w:r w:rsidR="00495435" w:rsidRPr="002676AA">
        <w:rPr>
          <w:rFonts w:ascii="Times New Roman" w:eastAsia="Times New Roman" w:hAnsi="Times New Roman" w:cs="Times New Roman"/>
          <w:sz w:val="28"/>
          <w:szCs w:val="28"/>
          <w:lang w:eastAsia="ru-RU"/>
        </w:rPr>
        <w:t xml:space="preserve"> для 6 класса- 33 часа в неделю, для 7 класса- 35 часов в неделю,</w:t>
      </w:r>
      <w:r w:rsidRPr="002676AA">
        <w:rPr>
          <w:rFonts w:ascii="Times New Roman" w:eastAsia="Times New Roman" w:hAnsi="Times New Roman" w:cs="Times New Roman"/>
          <w:sz w:val="28"/>
          <w:szCs w:val="28"/>
          <w:lang w:eastAsia="ru-RU"/>
        </w:rPr>
        <w:t xml:space="preserve"> что  не превышает предельно допустимую учебную нагрузку согласно СанПин .</w:t>
      </w:r>
    </w:p>
    <w:p w:rsidR="00E2789E" w:rsidRPr="00E2789E" w:rsidRDefault="00E2789E" w:rsidP="00E278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789E">
        <w:rPr>
          <w:rFonts w:ascii="Times New Roman" w:eastAsia="Calibri" w:hAnsi="Times New Roman" w:cs="Times New Roman"/>
          <w:bCs/>
          <w:iCs/>
          <w:sz w:val="28"/>
          <w:szCs w:val="28"/>
        </w:rPr>
        <w:t>П</w:t>
      </w:r>
      <w:r w:rsidRPr="00E2789E">
        <w:rPr>
          <w:rFonts w:ascii="Times New Roman" w:eastAsia="Calibri" w:hAnsi="Times New Roman" w:cs="Times New Roman"/>
          <w:iCs/>
          <w:sz w:val="28"/>
          <w:szCs w:val="28"/>
        </w:rPr>
        <w:t xml:space="preserve">родолжительность учебного года для 5-7 классов составляет 34 недели, занятия ведутся по шестидневной  неделе. </w:t>
      </w:r>
      <w:r w:rsidRPr="00E2789E">
        <w:rPr>
          <w:rFonts w:ascii="Times New Roman" w:eastAsia="Calibri" w:hAnsi="Times New Roman" w:cs="Times New Roman"/>
          <w:sz w:val="28"/>
          <w:szCs w:val="28"/>
        </w:rPr>
        <w:t>Продолжительность урока - 45 минут.</w:t>
      </w:r>
      <w:r w:rsidRPr="00E2789E">
        <w:rPr>
          <w:rFonts w:ascii="Times New Roman" w:eastAsia="Times New Roman" w:hAnsi="Times New Roman" w:cs="Times New Roman"/>
          <w:sz w:val="28"/>
          <w:szCs w:val="28"/>
          <w:lang w:eastAsia="ru-RU"/>
        </w:rPr>
        <w:t xml:space="preserve">                     </w:t>
      </w:r>
    </w:p>
    <w:p w:rsidR="00E2789E" w:rsidRDefault="00E2789E" w:rsidP="00E2789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AF1717" w:rsidRPr="002676AA" w:rsidRDefault="00AF1717" w:rsidP="00E2789E">
      <w:pPr>
        <w:widowControl w:val="0"/>
        <w:autoSpaceDE w:val="0"/>
        <w:autoSpaceDN w:val="0"/>
        <w:adjustRightInd w:val="0"/>
        <w:spacing w:after="120"/>
        <w:jc w:val="both"/>
        <w:rPr>
          <w:rFonts w:ascii="Times New Roman" w:eastAsia="Times New Roman" w:hAnsi="Times New Roman" w:cs="Times New Roman"/>
          <w:b/>
          <w:bCs/>
          <w:color w:val="000000"/>
          <w:sz w:val="28"/>
          <w:szCs w:val="28"/>
          <w:lang w:eastAsia="ru-RU"/>
        </w:rPr>
      </w:pPr>
      <w:r w:rsidRPr="002676AA">
        <w:rPr>
          <w:rFonts w:ascii="Times New Roman" w:eastAsia="Calibri" w:hAnsi="Times New Roman" w:cs="Times New Roman"/>
          <w:b/>
          <w:i/>
          <w:sz w:val="28"/>
          <w:szCs w:val="28"/>
        </w:rPr>
        <w:t>Обязательная часть учебного плана</w:t>
      </w:r>
      <w:r w:rsidRPr="002676AA">
        <w:rPr>
          <w:rFonts w:ascii="Times New Roman" w:eastAsia="Calibri" w:hAnsi="Times New Roman" w:cs="Times New Roman"/>
          <w:sz w:val="28"/>
          <w:szCs w:val="28"/>
        </w:rPr>
        <w:t xml:space="preserve"> для 5</w:t>
      </w:r>
      <w:r w:rsidR="00495435" w:rsidRPr="002676AA">
        <w:rPr>
          <w:rFonts w:ascii="Times New Roman" w:eastAsia="Calibri" w:hAnsi="Times New Roman" w:cs="Times New Roman"/>
          <w:sz w:val="28"/>
          <w:szCs w:val="28"/>
        </w:rPr>
        <w:t>-7  классов</w:t>
      </w:r>
      <w:r w:rsidRPr="002676AA">
        <w:rPr>
          <w:rFonts w:ascii="Times New Roman" w:eastAsia="Calibri" w:hAnsi="Times New Roman" w:cs="Times New Roman"/>
          <w:sz w:val="28"/>
          <w:szCs w:val="28"/>
        </w:rPr>
        <w:t xml:space="preserve"> представлена предметными областями и учебными предметами в соответствии с  вариантом 2 Базисного учебного плана основного общего образования ( Примерная основная образовательная программа образовательного учреждения. </w:t>
      </w:r>
      <w:r w:rsidRPr="002676AA">
        <w:rPr>
          <w:rFonts w:ascii="Times New Roman" w:eastAsia="Times New Roman" w:hAnsi="Times New Roman" w:cs="Times New Roman"/>
          <w:sz w:val="28"/>
          <w:szCs w:val="28"/>
          <w:lang w:eastAsia="ru-RU"/>
        </w:rPr>
        <w:t xml:space="preserve">Одобрена </w:t>
      </w:r>
      <w:r w:rsidRPr="002676AA">
        <w:rPr>
          <w:rFonts w:ascii="Times New Roman" w:eastAsia="Calibri" w:hAnsi="Times New Roman" w:cs="Times New Roman"/>
          <w:sz w:val="28"/>
          <w:szCs w:val="28"/>
          <w:lang w:eastAsia="ru-RU"/>
        </w:rPr>
        <w:t>Федеральным учебно-методическим объединением по общему образованию.</w:t>
      </w:r>
      <w:r w:rsidR="005A5E25" w:rsidRPr="002676AA">
        <w:rPr>
          <w:rFonts w:ascii="Times New Roman" w:eastAsia="Calibri" w:hAnsi="Times New Roman" w:cs="Times New Roman"/>
          <w:sz w:val="28"/>
          <w:szCs w:val="28"/>
          <w:lang w:eastAsia="ru-RU"/>
        </w:rPr>
        <w:t xml:space="preserve"> </w:t>
      </w:r>
      <w:r w:rsidRPr="002676AA">
        <w:rPr>
          <w:rFonts w:ascii="Times New Roman" w:eastAsia="Calibri" w:hAnsi="Times New Roman" w:cs="Times New Roman"/>
          <w:sz w:val="28"/>
          <w:szCs w:val="28"/>
          <w:lang w:eastAsia="ru-RU"/>
        </w:rPr>
        <w:t>Протокол заседания от 8 апреля 2015 г. № 1/15</w:t>
      </w:r>
      <w:r w:rsidRPr="002676AA">
        <w:rPr>
          <w:rFonts w:ascii="Times New Roman" w:eastAsia="Calibri" w:hAnsi="Times New Roman" w:cs="Times New Roman"/>
          <w:sz w:val="28"/>
          <w:szCs w:val="28"/>
        </w:rPr>
        <w:t>265 с.).</w:t>
      </w:r>
      <w:r w:rsidRPr="002676AA">
        <w:rPr>
          <w:rFonts w:ascii="Times New Roman" w:eastAsia="Times New Roman" w:hAnsi="Times New Roman" w:cs="Times New Roman"/>
          <w:b/>
          <w:bCs/>
          <w:i/>
          <w:color w:val="000000"/>
          <w:sz w:val="28"/>
          <w:szCs w:val="28"/>
          <w:lang w:eastAsia="ru-RU"/>
        </w:rPr>
        <w:t>Инвариантная  часть</w:t>
      </w:r>
      <w:r w:rsidRPr="002676AA">
        <w:rPr>
          <w:rFonts w:ascii="Times New Roman" w:eastAsia="Times New Roman" w:hAnsi="Times New Roman" w:cs="Times New Roman"/>
          <w:color w:val="000000"/>
          <w:sz w:val="28"/>
          <w:szCs w:val="28"/>
          <w:lang w:eastAsia="ru-RU"/>
        </w:rPr>
        <w:t> обеспечивает реализацию обязательных учебных предметов   согласно ФГОС ООО из всех предметных областей, при этом не уменьшено количество часов, отводимых на соответствующую образовательную область, не исключены какие-либо из них и не перераспределены часы между ними.</w:t>
      </w:r>
      <w:r w:rsidRPr="002676AA">
        <w:rPr>
          <w:rFonts w:ascii="Times New Roman" w:eastAsia="Times New Roman" w:hAnsi="Times New Roman" w:cs="Times New Roman"/>
          <w:b/>
          <w:bCs/>
          <w:color w:val="000000"/>
          <w:sz w:val="28"/>
          <w:szCs w:val="28"/>
          <w:lang w:eastAsia="ru-RU"/>
        </w:rPr>
        <w:t> </w:t>
      </w:r>
    </w:p>
    <w:p w:rsidR="00761248" w:rsidRPr="00761248" w:rsidRDefault="00761248" w:rsidP="00761248">
      <w:pPr>
        <w:autoSpaceDE w:val="0"/>
        <w:autoSpaceDN w:val="0"/>
        <w:adjustRightInd w:val="0"/>
        <w:spacing w:after="0" w:line="240" w:lineRule="auto"/>
        <w:rPr>
          <w:rFonts w:ascii="Times New Roman" w:hAnsi="Times New Roman" w:cs="Times New Roman"/>
          <w:color w:val="000000"/>
          <w:sz w:val="28"/>
          <w:szCs w:val="28"/>
        </w:rPr>
      </w:pPr>
      <w:r w:rsidRPr="00761248">
        <w:rPr>
          <w:rFonts w:ascii="Times New Roman" w:hAnsi="Times New Roman" w:cs="Times New Roman"/>
          <w:color w:val="000000"/>
          <w:sz w:val="28"/>
          <w:szCs w:val="28"/>
        </w:rPr>
        <w:lastRenderedPageBreak/>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 их родителей (законных представителей). </w:t>
      </w:r>
    </w:p>
    <w:p w:rsidR="00761248" w:rsidRDefault="00761248" w:rsidP="00761248">
      <w:pPr>
        <w:shd w:val="clear" w:color="auto" w:fill="FFFFFF"/>
        <w:spacing w:after="0"/>
        <w:ind w:firstLine="708"/>
        <w:jc w:val="both"/>
        <w:rPr>
          <w:rFonts w:ascii="Times New Roman" w:eastAsia="Times New Roman" w:hAnsi="Times New Roman" w:cs="Times New Roman"/>
          <w:color w:val="000000"/>
          <w:sz w:val="26"/>
          <w:szCs w:val="26"/>
          <w:lang w:eastAsia="ru-RU"/>
        </w:rPr>
      </w:pPr>
      <w:r w:rsidRPr="00761248">
        <w:rPr>
          <w:rFonts w:ascii="Times New Roman" w:hAnsi="Times New Roman" w:cs="Times New Roman"/>
          <w:color w:val="000000"/>
          <w:sz w:val="28"/>
          <w:szCs w:val="28"/>
        </w:rPr>
        <w:t>В 5-х классах в рамках обязательной нагрузки вводятся предметы: Информатика - 1 час, Обществознание - 1 час, Основы безопасности жизнедеятельности (ОБЖ) - 1 час</w:t>
      </w:r>
      <w:r w:rsidRPr="00761248">
        <w:rPr>
          <w:rFonts w:ascii="Times New Roman" w:hAnsi="Times New Roman" w:cs="Times New Roman"/>
          <w:color w:val="000000"/>
          <w:sz w:val="28"/>
          <w:szCs w:val="28"/>
        </w:rPr>
        <w:t>.</w:t>
      </w:r>
      <w:r w:rsidR="00574D0C">
        <w:rPr>
          <w:rFonts w:ascii="Times New Roman" w:hAnsi="Times New Roman" w:cs="Times New Roman"/>
          <w:color w:val="000000"/>
          <w:sz w:val="28"/>
          <w:szCs w:val="28"/>
        </w:rPr>
        <w:t xml:space="preserve"> В рамках обязательной нагрузки </w:t>
      </w:r>
      <w:r w:rsidRPr="00761248">
        <w:rPr>
          <w:rFonts w:ascii="Times New Roman" w:eastAsia="Times New Roman" w:hAnsi="Times New Roman" w:cs="Times New Roman"/>
          <w:color w:val="000000"/>
          <w:sz w:val="28"/>
          <w:szCs w:val="28"/>
          <w:lang w:eastAsia="ru-RU"/>
        </w:rPr>
        <w:t xml:space="preserve"> </w:t>
      </w:r>
      <w:r w:rsidR="00574D0C">
        <w:rPr>
          <w:rFonts w:ascii="Times New Roman" w:eastAsia="Times New Roman" w:hAnsi="Times New Roman" w:cs="Times New Roman"/>
          <w:color w:val="000000"/>
          <w:sz w:val="28"/>
          <w:szCs w:val="28"/>
          <w:lang w:eastAsia="ru-RU"/>
        </w:rPr>
        <w:t xml:space="preserve">   учебные</w:t>
      </w:r>
      <w:r w:rsidRPr="00761248">
        <w:rPr>
          <w:rFonts w:ascii="Times New Roman" w:eastAsia="Times New Roman" w:hAnsi="Times New Roman" w:cs="Times New Roman"/>
          <w:color w:val="000000"/>
          <w:sz w:val="28"/>
          <w:szCs w:val="28"/>
          <w:lang w:eastAsia="ru-RU"/>
        </w:rPr>
        <w:t xml:space="preserve"> ч</w:t>
      </w:r>
      <w:r w:rsidR="00574D0C">
        <w:rPr>
          <w:rFonts w:ascii="Times New Roman" w:eastAsia="Times New Roman" w:hAnsi="Times New Roman" w:cs="Times New Roman"/>
          <w:color w:val="000000"/>
          <w:sz w:val="28"/>
          <w:szCs w:val="28"/>
          <w:lang w:eastAsia="ru-RU"/>
        </w:rPr>
        <w:t>асы, предусмотренные</w:t>
      </w:r>
      <w:r w:rsidRPr="00761248">
        <w:rPr>
          <w:rFonts w:ascii="Times New Roman" w:eastAsia="Times New Roman" w:hAnsi="Times New Roman" w:cs="Times New Roman"/>
          <w:color w:val="000000"/>
          <w:sz w:val="28"/>
          <w:szCs w:val="28"/>
          <w:lang w:eastAsia="ru-RU"/>
        </w:rPr>
        <w:t xml:space="preserve"> на  изучение предмета «Русский язык» и «Математика»  обязательной части учебного плана, </w:t>
      </w:r>
      <w:r w:rsidR="00574D0C">
        <w:rPr>
          <w:rFonts w:ascii="Times New Roman" w:eastAsia="Times New Roman" w:hAnsi="Times New Roman" w:cs="Times New Roman"/>
          <w:color w:val="000000"/>
          <w:sz w:val="28"/>
          <w:szCs w:val="28"/>
          <w:lang w:eastAsia="ru-RU"/>
        </w:rPr>
        <w:t>увеличены на один час</w:t>
      </w:r>
    </w:p>
    <w:p w:rsidR="00761248" w:rsidRPr="002676AA" w:rsidRDefault="00761248" w:rsidP="002676AA">
      <w:pPr>
        <w:shd w:val="clear" w:color="auto" w:fill="FFFFFF"/>
        <w:spacing w:after="0"/>
        <w:ind w:firstLine="708"/>
        <w:jc w:val="both"/>
        <w:rPr>
          <w:rFonts w:ascii="Times New Roman" w:eastAsia="Times New Roman" w:hAnsi="Times New Roman" w:cs="Times New Roman"/>
          <w:sz w:val="26"/>
          <w:szCs w:val="26"/>
          <w:lang w:eastAsia="ru-RU"/>
        </w:rPr>
      </w:pPr>
      <w:r w:rsidRPr="002676AA">
        <w:rPr>
          <w:rFonts w:ascii="Times New Roman" w:hAnsi="Times New Roman" w:cs="Times New Roman"/>
          <w:sz w:val="28"/>
          <w:szCs w:val="28"/>
        </w:rPr>
        <w:t>В 5-х классах изучение предметной об</w:t>
      </w:r>
      <w:r w:rsidR="002676AA">
        <w:rPr>
          <w:rFonts w:ascii="Times New Roman" w:hAnsi="Times New Roman" w:cs="Times New Roman"/>
          <w:sz w:val="28"/>
          <w:szCs w:val="28"/>
        </w:rPr>
        <w:t>ласти «Основы духовно-нравствен</w:t>
      </w:r>
      <w:r w:rsidRPr="002676AA">
        <w:rPr>
          <w:rFonts w:ascii="Times New Roman" w:hAnsi="Times New Roman" w:cs="Times New Roman"/>
          <w:sz w:val="28"/>
          <w:szCs w:val="28"/>
        </w:rPr>
        <w:t xml:space="preserve">ной культуры народов России» (ОДНКНР) организовано </w:t>
      </w:r>
      <w:r w:rsidR="002676AA">
        <w:rPr>
          <w:rFonts w:ascii="Times New Roman" w:hAnsi="Times New Roman" w:cs="Times New Roman"/>
          <w:sz w:val="28"/>
          <w:szCs w:val="28"/>
        </w:rPr>
        <w:t>через внеурочную деятельность.</w:t>
      </w:r>
    </w:p>
    <w:p w:rsidR="002676AA" w:rsidRDefault="002676AA" w:rsidP="002676AA">
      <w:pPr>
        <w:pStyle w:val="Default"/>
        <w:rPr>
          <w:sz w:val="28"/>
          <w:szCs w:val="28"/>
        </w:rPr>
      </w:pPr>
      <w:r>
        <w:rPr>
          <w:sz w:val="28"/>
          <w:szCs w:val="28"/>
        </w:rPr>
        <w:t xml:space="preserve">          </w:t>
      </w:r>
      <w:r>
        <w:rPr>
          <w:sz w:val="28"/>
          <w:szCs w:val="28"/>
        </w:rPr>
        <w:t>В 6-х классах в рамках обязательной нагрузки продолжается изучение предмета Информатика - 1 час, предусмотрено введение</w:t>
      </w:r>
      <w:r w:rsidR="00574D0C">
        <w:rPr>
          <w:sz w:val="28"/>
          <w:szCs w:val="28"/>
        </w:rPr>
        <w:t xml:space="preserve"> групповых </w:t>
      </w:r>
      <w:r>
        <w:rPr>
          <w:sz w:val="28"/>
          <w:szCs w:val="28"/>
        </w:rPr>
        <w:t xml:space="preserve">занятий обеспечивающих интересы и потребности участников образовательных отношений: Математика – 1 час. </w:t>
      </w:r>
    </w:p>
    <w:p w:rsidR="002676AA" w:rsidRDefault="002676AA" w:rsidP="002676AA">
      <w:pPr>
        <w:pStyle w:val="Default"/>
        <w:rPr>
          <w:sz w:val="28"/>
          <w:szCs w:val="28"/>
        </w:rPr>
      </w:pPr>
      <w:r>
        <w:rPr>
          <w:sz w:val="28"/>
          <w:szCs w:val="28"/>
        </w:rPr>
        <w:t xml:space="preserve">      </w:t>
      </w:r>
      <w:r>
        <w:rPr>
          <w:sz w:val="28"/>
          <w:szCs w:val="28"/>
        </w:rPr>
        <w:t xml:space="preserve">В 6 – 7 классах изучение предметной области «Основы духовно-нравственнной культуры народов России» ( ОДНКНР) организовано по 1 варианту ее реализации в объеме 1 часа в неделю в рамках обязательной нагрузки, через введение курса «История Нижегородского края с древнейших времен до наших дней». </w:t>
      </w:r>
    </w:p>
    <w:p w:rsidR="00CB6946" w:rsidRPr="00DC1C60" w:rsidRDefault="00574D0C" w:rsidP="00E2789E">
      <w:pPr>
        <w:spacing w:after="0"/>
        <w:ind w:firstLine="708"/>
        <w:jc w:val="both"/>
        <w:rPr>
          <w:rFonts w:ascii="Times New Roman" w:eastAsia="Calibri" w:hAnsi="Times New Roman" w:cs="Times New Roman"/>
          <w:sz w:val="26"/>
          <w:szCs w:val="26"/>
        </w:rPr>
      </w:pPr>
      <w:r w:rsidRPr="00574D0C">
        <w:rPr>
          <w:rFonts w:ascii="Times New Roman" w:hAnsi="Times New Roman" w:cs="Times New Roman"/>
          <w:sz w:val="28"/>
          <w:szCs w:val="28"/>
        </w:rPr>
        <w:t xml:space="preserve">В 7-х классах в рамках обязательной нагрузки </w:t>
      </w:r>
      <w:r w:rsidR="00E2789E">
        <w:rPr>
          <w:rFonts w:ascii="Times New Roman" w:hAnsi="Times New Roman" w:cs="Times New Roman"/>
          <w:sz w:val="28"/>
          <w:szCs w:val="28"/>
        </w:rPr>
        <w:t xml:space="preserve"> за счет части , формируемой участни</w:t>
      </w:r>
      <w:r w:rsidR="0014705D">
        <w:rPr>
          <w:rFonts w:ascii="Times New Roman" w:hAnsi="Times New Roman" w:cs="Times New Roman"/>
          <w:sz w:val="28"/>
          <w:szCs w:val="28"/>
        </w:rPr>
        <w:t xml:space="preserve">ками образовательного процесса </w:t>
      </w:r>
      <w:r w:rsidRPr="00574D0C">
        <w:rPr>
          <w:rFonts w:ascii="Times New Roman" w:hAnsi="Times New Roman" w:cs="Times New Roman"/>
          <w:sz w:val="28"/>
          <w:szCs w:val="28"/>
        </w:rPr>
        <w:t xml:space="preserve">вводится предмет Основы безопасности жизнедеятельности </w:t>
      </w:r>
      <w:r w:rsidR="00E2789E">
        <w:rPr>
          <w:rFonts w:ascii="Times New Roman" w:hAnsi="Times New Roman" w:cs="Times New Roman"/>
          <w:sz w:val="28"/>
          <w:szCs w:val="28"/>
        </w:rPr>
        <w:t xml:space="preserve">. За счет инвариантной части </w:t>
      </w:r>
    </w:p>
    <w:p w:rsidR="0030423D" w:rsidRDefault="00E2789E" w:rsidP="00CB6946">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CB6946" w:rsidRPr="00E2789E">
        <w:rPr>
          <w:rFonts w:ascii="Times New Roman" w:eastAsia="Times New Roman" w:hAnsi="Times New Roman" w:cs="Times New Roman"/>
          <w:color w:val="000000"/>
          <w:sz w:val="28"/>
          <w:szCs w:val="28"/>
          <w:lang w:eastAsia="ru-RU"/>
        </w:rPr>
        <w:t>велич</w:t>
      </w:r>
      <w:r>
        <w:rPr>
          <w:rFonts w:ascii="Times New Roman" w:eastAsia="Times New Roman" w:hAnsi="Times New Roman" w:cs="Times New Roman"/>
          <w:color w:val="000000"/>
          <w:sz w:val="28"/>
          <w:szCs w:val="28"/>
          <w:lang w:eastAsia="ru-RU"/>
        </w:rPr>
        <w:t xml:space="preserve">иваются </w:t>
      </w:r>
      <w:r w:rsidR="0030423D">
        <w:rPr>
          <w:rFonts w:ascii="Times New Roman" w:eastAsia="Times New Roman" w:hAnsi="Times New Roman" w:cs="Times New Roman"/>
          <w:color w:val="000000"/>
          <w:sz w:val="28"/>
          <w:szCs w:val="28"/>
          <w:lang w:eastAsia="ru-RU"/>
        </w:rPr>
        <w:t xml:space="preserve">  учебные часы, предусмотренные</w:t>
      </w:r>
      <w:r w:rsidR="00CB6946" w:rsidRPr="00E2789E">
        <w:rPr>
          <w:rFonts w:ascii="Times New Roman" w:eastAsia="Times New Roman" w:hAnsi="Times New Roman" w:cs="Times New Roman"/>
          <w:color w:val="000000"/>
          <w:sz w:val="28"/>
          <w:szCs w:val="28"/>
          <w:lang w:eastAsia="ru-RU"/>
        </w:rPr>
        <w:t xml:space="preserve"> на  изучение предмета  «Русский язык»</w:t>
      </w:r>
      <w:r w:rsidR="0030423D">
        <w:rPr>
          <w:rFonts w:ascii="Times New Roman" w:eastAsia="Times New Roman" w:hAnsi="Times New Roman" w:cs="Times New Roman"/>
          <w:color w:val="000000"/>
          <w:sz w:val="28"/>
          <w:szCs w:val="28"/>
          <w:lang w:eastAsia="ru-RU"/>
        </w:rPr>
        <w:t xml:space="preserve"> с 4 –х до 5 часов</w:t>
      </w:r>
    </w:p>
    <w:p w:rsidR="0030423D" w:rsidRDefault="0030423D" w:rsidP="00CB6946">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,«Алгебра» - с 3-х до 4-х</w:t>
      </w:r>
    </w:p>
    <w:p w:rsidR="00CB6946" w:rsidRPr="00E2789E" w:rsidRDefault="00CB6946" w:rsidP="00CB6946">
      <w:pPr>
        <w:shd w:val="clear" w:color="auto" w:fill="FFFFFF"/>
        <w:spacing w:after="0"/>
        <w:jc w:val="both"/>
        <w:rPr>
          <w:rFonts w:ascii="Times New Roman" w:eastAsia="Times New Roman" w:hAnsi="Times New Roman" w:cs="Times New Roman"/>
          <w:color w:val="000000"/>
          <w:sz w:val="28"/>
          <w:szCs w:val="28"/>
          <w:lang w:eastAsia="ru-RU"/>
        </w:rPr>
      </w:pPr>
      <w:r w:rsidRPr="00E2789E">
        <w:rPr>
          <w:rFonts w:ascii="Times New Roman" w:eastAsia="Times New Roman" w:hAnsi="Times New Roman" w:cs="Times New Roman"/>
          <w:color w:val="000000"/>
          <w:sz w:val="28"/>
          <w:szCs w:val="28"/>
          <w:lang w:eastAsia="ru-RU"/>
        </w:rPr>
        <w:t xml:space="preserve">  «Биология»</w:t>
      </w:r>
      <w:r w:rsidR="0030423D">
        <w:rPr>
          <w:rFonts w:ascii="Times New Roman" w:eastAsia="Times New Roman" w:hAnsi="Times New Roman" w:cs="Times New Roman"/>
          <w:color w:val="000000"/>
          <w:sz w:val="28"/>
          <w:szCs w:val="28"/>
          <w:lang w:eastAsia="ru-RU"/>
        </w:rPr>
        <w:t>- с 1 до 2-х</w:t>
      </w:r>
      <w:r w:rsidRPr="00E2789E">
        <w:rPr>
          <w:rFonts w:ascii="Times New Roman" w:eastAsia="Times New Roman" w:hAnsi="Times New Roman" w:cs="Times New Roman"/>
          <w:color w:val="000000"/>
          <w:sz w:val="28"/>
          <w:szCs w:val="28"/>
          <w:lang w:eastAsia="ru-RU"/>
        </w:rPr>
        <w:t xml:space="preserve">  </w:t>
      </w:r>
      <w:r w:rsidR="00E2789E">
        <w:rPr>
          <w:rFonts w:ascii="Times New Roman" w:eastAsia="Times New Roman" w:hAnsi="Times New Roman" w:cs="Times New Roman"/>
          <w:color w:val="000000"/>
          <w:sz w:val="28"/>
          <w:szCs w:val="28"/>
          <w:lang w:eastAsia="ru-RU"/>
        </w:rPr>
        <w:t xml:space="preserve"> согласно  2 варианта реализации</w:t>
      </w:r>
      <w:r w:rsidR="0030423D">
        <w:rPr>
          <w:rFonts w:ascii="Times New Roman" w:eastAsia="Times New Roman" w:hAnsi="Times New Roman" w:cs="Times New Roman"/>
          <w:color w:val="000000"/>
          <w:sz w:val="28"/>
          <w:szCs w:val="28"/>
          <w:lang w:eastAsia="ru-RU"/>
        </w:rPr>
        <w:t xml:space="preserve"> </w:t>
      </w:r>
      <w:r w:rsidR="00E2789E">
        <w:rPr>
          <w:rFonts w:ascii="Times New Roman" w:eastAsia="Times New Roman" w:hAnsi="Times New Roman" w:cs="Times New Roman"/>
          <w:color w:val="000000"/>
          <w:sz w:val="28"/>
          <w:szCs w:val="28"/>
          <w:lang w:eastAsia="ru-RU"/>
        </w:rPr>
        <w:t xml:space="preserve">изучения учебных предметов </w:t>
      </w:r>
    </w:p>
    <w:p w:rsidR="00495435" w:rsidRPr="00DC1C60" w:rsidRDefault="00495435" w:rsidP="00AF1717">
      <w:pPr>
        <w:shd w:val="clear" w:color="auto" w:fill="FFFFFF"/>
        <w:spacing w:after="0"/>
        <w:ind w:firstLine="708"/>
        <w:jc w:val="both"/>
        <w:rPr>
          <w:rFonts w:ascii="Times New Roman" w:eastAsia="Times New Roman" w:hAnsi="Times New Roman" w:cs="Times New Roman"/>
          <w:color w:val="000000"/>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D0AA6" w:rsidRDefault="00FD0AA6"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0423D" w:rsidRDefault="00AD3438" w:rsidP="00AD3438">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30423D" w:rsidRDefault="0030423D" w:rsidP="00AD3438">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087B22" w:rsidRPr="00F240E1" w:rsidRDefault="0030423D" w:rsidP="00AD343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 xml:space="preserve">                                </w:t>
      </w:r>
      <w:r w:rsidR="00AD3438">
        <w:rPr>
          <w:rFonts w:ascii="Times New Roman" w:eastAsia="Times New Roman" w:hAnsi="Times New Roman" w:cs="Times New Roman"/>
          <w:b/>
          <w:sz w:val="26"/>
          <w:szCs w:val="26"/>
          <w:lang w:eastAsia="ru-RU"/>
        </w:rPr>
        <w:t xml:space="preserve"> </w:t>
      </w:r>
      <w:r w:rsidR="003303CA">
        <w:rPr>
          <w:rFonts w:ascii="Times New Roman" w:eastAsia="Times New Roman" w:hAnsi="Times New Roman" w:cs="Times New Roman"/>
          <w:b/>
          <w:sz w:val="26"/>
          <w:szCs w:val="26"/>
          <w:lang w:eastAsia="ru-RU"/>
        </w:rPr>
        <w:t>Учебный план на 2017-2018</w:t>
      </w:r>
      <w:r w:rsidR="00087B22" w:rsidRPr="00087B22">
        <w:rPr>
          <w:rFonts w:ascii="Times New Roman" w:eastAsia="Times New Roman" w:hAnsi="Times New Roman" w:cs="Times New Roman"/>
          <w:b/>
          <w:sz w:val="26"/>
          <w:szCs w:val="26"/>
          <w:lang w:eastAsia="ru-RU"/>
        </w:rPr>
        <w:t xml:space="preserve"> учебный год</w:t>
      </w:r>
    </w:p>
    <w:p w:rsidR="00EA465A" w:rsidRDefault="00EA465A"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87B22" w:rsidRPr="00087B22" w:rsidRDefault="00087B22" w:rsidP="00F240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7B22">
        <w:rPr>
          <w:rFonts w:ascii="Times New Roman" w:eastAsia="Times New Roman" w:hAnsi="Times New Roman" w:cs="Times New Roman"/>
          <w:b/>
          <w:sz w:val="26"/>
          <w:szCs w:val="26"/>
          <w:lang w:eastAsia="ru-RU"/>
        </w:rPr>
        <w:t>5</w:t>
      </w:r>
      <w:r w:rsidR="003303CA">
        <w:rPr>
          <w:rFonts w:ascii="Times New Roman" w:eastAsia="Times New Roman" w:hAnsi="Times New Roman" w:cs="Times New Roman"/>
          <w:b/>
          <w:sz w:val="26"/>
          <w:szCs w:val="26"/>
          <w:lang w:eastAsia="ru-RU"/>
        </w:rPr>
        <w:t>-7</w:t>
      </w:r>
      <w:r w:rsidRPr="00087B22">
        <w:rPr>
          <w:rFonts w:ascii="Times New Roman" w:eastAsia="Times New Roman" w:hAnsi="Times New Roman" w:cs="Times New Roman"/>
          <w:b/>
          <w:sz w:val="26"/>
          <w:szCs w:val="26"/>
          <w:lang w:eastAsia="ru-RU"/>
        </w:rPr>
        <w:t xml:space="preserve"> класс</w:t>
      </w:r>
      <w:r w:rsidR="003303CA">
        <w:rPr>
          <w:rFonts w:ascii="Times New Roman" w:eastAsia="Times New Roman" w:hAnsi="Times New Roman" w:cs="Times New Roman"/>
          <w:b/>
          <w:sz w:val="26"/>
          <w:szCs w:val="26"/>
          <w:lang w:eastAsia="ru-RU"/>
        </w:rPr>
        <w:t>ы</w:t>
      </w:r>
    </w:p>
    <w:p w:rsidR="00087B22" w:rsidRPr="00087B22" w:rsidRDefault="00087B22" w:rsidP="00F240E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87B22" w:rsidRPr="00087B22" w:rsidRDefault="00087B22" w:rsidP="00087B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tblpY="1"/>
        <w:tblOverlap w:val="neve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260"/>
        <w:gridCol w:w="1701"/>
        <w:gridCol w:w="24"/>
        <w:gridCol w:w="916"/>
        <w:gridCol w:w="52"/>
        <w:gridCol w:w="851"/>
        <w:gridCol w:w="236"/>
      </w:tblGrid>
      <w:tr w:rsidR="00087B22" w:rsidRPr="00087B22" w:rsidTr="003303CA">
        <w:trPr>
          <w:gridAfter w:val="1"/>
          <w:wAfter w:w="236" w:type="dxa"/>
          <w:trHeight w:val="636"/>
        </w:trPr>
        <w:tc>
          <w:tcPr>
            <w:tcW w:w="2802" w:type="dxa"/>
            <w:vMerge w:val="restart"/>
          </w:tcPr>
          <w:p w:rsidR="00087B22" w:rsidRPr="00087B22" w:rsidRDefault="00087B22"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Предметные области</w:t>
            </w:r>
          </w:p>
          <w:p w:rsidR="00087B22" w:rsidRPr="00087B22" w:rsidRDefault="00087B22"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3260" w:type="dxa"/>
            <w:vMerge w:val="restart"/>
            <w:tcBorders>
              <w:right w:val="single" w:sz="4" w:space="0" w:color="auto"/>
              <w:tr2bl w:val="single" w:sz="4" w:space="0" w:color="auto"/>
            </w:tcBorders>
          </w:tcPr>
          <w:p w:rsidR="00087B22" w:rsidRPr="00087B22" w:rsidRDefault="00087B22"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Учебные предметы</w:t>
            </w:r>
          </w:p>
          <w:p w:rsidR="00087B22" w:rsidRPr="00087B22" w:rsidRDefault="00087B22" w:rsidP="00087B22">
            <w:pPr>
              <w:widowControl w:val="0"/>
              <w:autoSpaceDE w:val="0"/>
              <w:autoSpaceDN w:val="0"/>
              <w:adjustRightInd w:val="0"/>
              <w:spacing w:before="100" w:beforeAutospacing="1" w:after="100" w:afterAutospacing="1" w:line="240" w:lineRule="auto"/>
              <w:jc w:val="right"/>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 xml:space="preserve">                 Классы</w:t>
            </w:r>
          </w:p>
        </w:tc>
        <w:tc>
          <w:tcPr>
            <w:tcW w:w="3544" w:type="dxa"/>
            <w:gridSpan w:val="5"/>
            <w:tcBorders>
              <w:left w:val="single" w:sz="4" w:space="0" w:color="auto"/>
              <w:bottom w:val="single" w:sz="4" w:space="0" w:color="auto"/>
              <w:right w:val="single" w:sz="4" w:space="0" w:color="auto"/>
            </w:tcBorders>
          </w:tcPr>
          <w:p w:rsidR="00087B22" w:rsidRPr="00087B22" w:rsidRDefault="00087B22"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Количество часов в неделю</w:t>
            </w:r>
          </w:p>
        </w:tc>
      </w:tr>
      <w:tr w:rsidR="003303CA" w:rsidRPr="00087B22" w:rsidTr="003303CA">
        <w:trPr>
          <w:trHeight w:val="414"/>
        </w:trPr>
        <w:tc>
          <w:tcPr>
            <w:tcW w:w="2802" w:type="dxa"/>
            <w:vMerge/>
          </w:tcPr>
          <w:p w:rsidR="003303CA" w:rsidRPr="00087B22" w:rsidRDefault="003303CA"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3260" w:type="dxa"/>
            <w:vMerge/>
            <w:tcBorders>
              <w:right w:val="single" w:sz="4" w:space="0" w:color="auto"/>
              <w:tr2bl w:val="single" w:sz="4" w:space="0" w:color="auto"/>
            </w:tcBorders>
          </w:tcPr>
          <w:p w:rsidR="003303CA" w:rsidRPr="00087B22" w:rsidRDefault="003303CA"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p>
        </w:tc>
        <w:tc>
          <w:tcPr>
            <w:tcW w:w="1725" w:type="dxa"/>
            <w:gridSpan w:val="2"/>
            <w:tcBorders>
              <w:top w:val="single" w:sz="4" w:space="0" w:color="auto"/>
              <w:left w:val="single" w:sz="4" w:space="0" w:color="auto"/>
            </w:tcBorders>
          </w:tcPr>
          <w:p w:rsidR="003303CA" w:rsidRPr="00087B22" w:rsidRDefault="003303CA"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sidRPr="00087B22">
              <w:rPr>
                <w:rFonts w:ascii="Times New Roman" w:eastAsia="Times New Roman" w:hAnsi="Times New Roman" w:cs="Times New Roman"/>
                <w:b/>
                <w:sz w:val="26"/>
                <w:szCs w:val="26"/>
                <w:lang w:eastAsia="ru-RU"/>
              </w:rPr>
              <w:t xml:space="preserve">5 </w:t>
            </w:r>
          </w:p>
        </w:tc>
        <w:tc>
          <w:tcPr>
            <w:tcW w:w="916" w:type="dxa"/>
            <w:tcBorders>
              <w:top w:val="single" w:sz="4" w:space="0" w:color="auto"/>
              <w:left w:val="single" w:sz="4" w:space="0" w:color="auto"/>
            </w:tcBorders>
          </w:tcPr>
          <w:p w:rsidR="003303CA" w:rsidRPr="00087B22" w:rsidRDefault="000074EA"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p>
        </w:tc>
        <w:tc>
          <w:tcPr>
            <w:tcW w:w="903" w:type="dxa"/>
            <w:gridSpan w:val="2"/>
            <w:tcBorders>
              <w:top w:val="single" w:sz="4" w:space="0" w:color="auto"/>
              <w:left w:val="single" w:sz="4" w:space="0" w:color="auto"/>
            </w:tcBorders>
          </w:tcPr>
          <w:p w:rsidR="003303CA" w:rsidRPr="00087B22" w:rsidRDefault="000074EA"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p>
        </w:tc>
        <w:tc>
          <w:tcPr>
            <w:tcW w:w="236" w:type="dxa"/>
            <w:vMerge w:val="restart"/>
            <w:tcBorders>
              <w:top w:val="nil"/>
              <w:right w:val="nil"/>
            </w:tcBorders>
          </w:tcPr>
          <w:p w:rsidR="003303CA" w:rsidRPr="00087B22" w:rsidRDefault="003303CA"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p>
          <w:p w:rsidR="003303CA" w:rsidRPr="00087B22" w:rsidRDefault="003303CA"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6"/>
                <w:szCs w:val="26"/>
                <w:lang w:eastAsia="ru-RU"/>
              </w:rPr>
            </w:pPr>
          </w:p>
        </w:tc>
      </w:tr>
      <w:tr w:rsidR="00087B22" w:rsidRPr="00087B22" w:rsidTr="00CC6C61">
        <w:trPr>
          <w:trHeight w:val="432"/>
        </w:trPr>
        <w:tc>
          <w:tcPr>
            <w:tcW w:w="9606" w:type="dxa"/>
            <w:gridSpan w:val="7"/>
          </w:tcPr>
          <w:p w:rsidR="00087B22" w:rsidRPr="00087B22" w:rsidRDefault="00087B22"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sidRPr="00087B22">
              <w:rPr>
                <w:rFonts w:ascii="Times New Roman" w:eastAsia="Times New Roman" w:hAnsi="Times New Roman" w:cs="Times New Roman"/>
                <w:b/>
                <w:i/>
                <w:sz w:val="26"/>
                <w:szCs w:val="26"/>
                <w:lang w:eastAsia="ru-RU"/>
              </w:rPr>
              <w:t>Обязательная часть</w:t>
            </w:r>
          </w:p>
        </w:tc>
        <w:tc>
          <w:tcPr>
            <w:tcW w:w="236" w:type="dxa"/>
            <w:vMerge/>
            <w:tcBorders>
              <w:bottom w:val="nil"/>
              <w:right w:val="nil"/>
            </w:tcBorders>
          </w:tcPr>
          <w:p w:rsidR="00087B22" w:rsidRPr="00087B22" w:rsidRDefault="00087B22"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p>
        </w:tc>
      </w:tr>
      <w:tr w:rsidR="003303CA" w:rsidRPr="00087B22" w:rsidTr="00174E14">
        <w:trPr>
          <w:gridAfter w:val="1"/>
          <w:wAfter w:w="236" w:type="dxa"/>
          <w:trHeight w:val="275"/>
        </w:trPr>
        <w:tc>
          <w:tcPr>
            <w:tcW w:w="2802" w:type="dxa"/>
            <w:vMerge w:val="restart"/>
          </w:tcPr>
          <w:p w:rsidR="003303CA" w:rsidRPr="00087B22" w:rsidRDefault="003303CA"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3303CA" w:rsidRPr="00087B22" w:rsidRDefault="003303CA"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Филология</w:t>
            </w:r>
          </w:p>
        </w:tc>
        <w:tc>
          <w:tcPr>
            <w:tcW w:w="3260" w:type="dxa"/>
          </w:tcPr>
          <w:p w:rsidR="003303CA" w:rsidRPr="00087B22" w:rsidRDefault="003303CA"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Русский язык</w:t>
            </w:r>
          </w:p>
        </w:tc>
        <w:tc>
          <w:tcPr>
            <w:tcW w:w="1701" w:type="dxa"/>
            <w:tcBorders>
              <w:right w:val="single" w:sz="4" w:space="0" w:color="auto"/>
            </w:tcBorders>
          </w:tcPr>
          <w:p w:rsidR="003303CA" w:rsidRPr="00087B22" w:rsidRDefault="0024289F"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992" w:type="dxa"/>
            <w:gridSpan w:val="3"/>
            <w:tcBorders>
              <w:right w:val="single" w:sz="4" w:space="0" w:color="auto"/>
            </w:tcBorders>
          </w:tcPr>
          <w:p w:rsidR="003303CA" w:rsidRPr="00087B22" w:rsidRDefault="000425F5"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51" w:type="dxa"/>
            <w:tcBorders>
              <w:right w:val="single" w:sz="4" w:space="0" w:color="auto"/>
            </w:tcBorders>
          </w:tcPr>
          <w:p w:rsidR="003303CA" w:rsidRPr="00087B22" w:rsidRDefault="0024289F"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30423D" w:rsidRPr="00087B22" w:rsidTr="00174E14">
        <w:trPr>
          <w:trHeight w:val="146"/>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Литература</w:t>
            </w:r>
          </w:p>
        </w:tc>
        <w:tc>
          <w:tcPr>
            <w:tcW w:w="170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3</w:t>
            </w:r>
          </w:p>
        </w:tc>
        <w:tc>
          <w:tcPr>
            <w:tcW w:w="992" w:type="dxa"/>
            <w:gridSpan w:val="3"/>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5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val="restart"/>
            <w:tcBorders>
              <w:top w:val="nil"/>
              <w:right w:val="nil"/>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146"/>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Pr>
          <w:p w:rsidR="0030423D" w:rsidRPr="00087B22" w:rsidRDefault="00F025C9" w:rsidP="00F025C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Иностранный </w:t>
            </w:r>
            <w:r w:rsidR="0030423D" w:rsidRPr="00087B22">
              <w:rPr>
                <w:rFonts w:ascii="Times New Roman" w:eastAsia="Times New Roman" w:hAnsi="Times New Roman" w:cs="Times New Roman"/>
                <w:sz w:val="26"/>
                <w:szCs w:val="26"/>
                <w:lang w:eastAsia="ru-RU"/>
              </w:rPr>
              <w:t>язык</w:t>
            </w:r>
            <w:r>
              <w:rPr>
                <w:rFonts w:ascii="Times New Roman" w:eastAsia="Times New Roman" w:hAnsi="Times New Roman" w:cs="Times New Roman"/>
                <w:sz w:val="26"/>
                <w:szCs w:val="26"/>
                <w:lang w:eastAsia="ru-RU"/>
              </w:rPr>
              <w:t xml:space="preserve"> (английский)</w:t>
            </w:r>
          </w:p>
        </w:tc>
        <w:tc>
          <w:tcPr>
            <w:tcW w:w="170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3</w:t>
            </w:r>
          </w:p>
        </w:tc>
        <w:tc>
          <w:tcPr>
            <w:tcW w:w="992" w:type="dxa"/>
            <w:gridSpan w:val="3"/>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5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275"/>
        </w:trPr>
        <w:tc>
          <w:tcPr>
            <w:tcW w:w="2802" w:type="dxa"/>
            <w:vMerge w:val="restart"/>
          </w:tcPr>
          <w:p w:rsidR="0030423D" w:rsidRPr="00087B22" w:rsidRDefault="0030423D"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Математика и информатика</w:t>
            </w:r>
          </w:p>
        </w:tc>
        <w:tc>
          <w:tcPr>
            <w:tcW w:w="3260"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Математика</w:t>
            </w:r>
          </w:p>
        </w:tc>
        <w:tc>
          <w:tcPr>
            <w:tcW w:w="170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992" w:type="dxa"/>
            <w:gridSpan w:val="3"/>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5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275"/>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p>
        </w:tc>
        <w:tc>
          <w:tcPr>
            <w:tcW w:w="3260"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Алгебра </w:t>
            </w:r>
          </w:p>
        </w:tc>
        <w:tc>
          <w:tcPr>
            <w:tcW w:w="170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992" w:type="dxa"/>
            <w:gridSpan w:val="3"/>
          </w:tcPr>
          <w:p w:rsidR="0030423D"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851" w:type="dxa"/>
          </w:tcPr>
          <w:p w:rsidR="0030423D" w:rsidRPr="00087B22"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275"/>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p>
        </w:tc>
        <w:tc>
          <w:tcPr>
            <w:tcW w:w="3260"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Геометрия </w:t>
            </w:r>
          </w:p>
        </w:tc>
        <w:tc>
          <w:tcPr>
            <w:tcW w:w="170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992" w:type="dxa"/>
            <w:gridSpan w:val="3"/>
          </w:tcPr>
          <w:p w:rsidR="0030423D"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85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275"/>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6"/>
                <w:szCs w:val="26"/>
                <w:lang w:eastAsia="ru-RU"/>
              </w:rPr>
            </w:pPr>
          </w:p>
        </w:tc>
        <w:tc>
          <w:tcPr>
            <w:tcW w:w="3260"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информатика</w:t>
            </w:r>
          </w:p>
        </w:tc>
        <w:tc>
          <w:tcPr>
            <w:tcW w:w="1701" w:type="dxa"/>
          </w:tcPr>
          <w:p w:rsidR="0030423D" w:rsidRPr="00087B22"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gridSpan w:val="3"/>
          </w:tcPr>
          <w:p w:rsidR="0030423D"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290"/>
        </w:trPr>
        <w:tc>
          <w:tcPr>
            <w:tcW w:w="2802" w:type="dxa"/>
            <w:vMerge w:val="restart"/>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Общественно - научные предметы</w:t>
            </w:r>
          </w:p>
        </w:tc>
        <w:tc>
          <w:tcPr>
            <w:tcW w:w="3260"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 xml:space="preserve">История </w:t>
            </w:r>
          </w:p>
        </w:tc>
        <w:tc>
          <w:tcPr>
            <w:tcW w:w="170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2</w:t>
            </w:r>
          </w:p>
        </w:tc>
        <w:tc>
          <w:tcPr>
            <w:tcW w:w="992" w:type="dxa"/>
            <w:gridSpan w:val="3"/>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51" w:type="dxa"/>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244"/>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Borders>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 xml:space="preserve">Обществознание </w:t>
            </w:r>
          </w:p>
        </w:tc>
        <w:tc>
          <w:tcPr>
            <w:tcW w:w="1701" w:type="dxa"/>
            <w:tcBorders>
              <w:bottom w:val="single" w:sz="4" w:space="0" w:color="auto"/>
            </w:tcBorders>
          </w:tcPr>
          <w:p w:rsidR="0030423D" w:rsidRPr="00087B22"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gridSpan w:val="3"/>
            <w:tcBorders>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05"/>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География</w:t>
            </w:r>
          </w:p>
        </w:tc>
        <w:tc>
          <w:tcPr>
            <w:tcW w:w="170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1</w:t>
            </w:r>
          </w:p>
        </w:tc>
        <w:tc>
          <w:tcPr>
            <w:tcW w:w="992" w:type="dxa"/>
            <w:gridSpan w:val="3"/>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F025C9" w:rsidRPr="00087B22" w:rsidTr="00174E14">
        <w:trPr>
          <w:trHeight w:val="305"/>
        </w:trPr>
        <w:tc>
          <w:tcPr>
            <w:tcW w:w="2802" w:type="dxa"/>
          </w:tcPr>
          <w:tbl>
            <w:tblPr>
              <w:tblW w:w="0" w:type="auto"/>
              <w:tblBorders>
                <w:top w:val="nil"/>
                <w:left w:val="nil"/>
                <w:bottom w:val="nil"/>
                <w:right w:val="nil"/>
              </w:tblBorders>
              <w:tblLayout w:type="fixed"/>
              <w:tblLook w:val="0000" w:firstRow="0" w:lastRow="0" w:firstColumn="0" w:lastColumn="0" w:noHBand="0" w:noVBand="0"/>
            </w:tblPr>
            <w:tblGrid>
              <w:gridCol w:w="2339"/>
            </w:tblGrid>
            <w:tr w:rsidR="00F025C9" w:rsidRPr="00F025C9">
              <w:tblPrEx>
                <w:tblCellMar>
                  <w:top w:w="0" w:type="dxa"/>
                  <w:bottom w:w="0" w:type="dxa"/>
                </w:tblCellMar>
              </w:tblPrEx>
              <w:trPr>
                <w:trHeight w:val="320"/>
              </w:trPr>
              <w:tc>
                <w:tcPr>
                  <w:tcW w:w="2339" w:type="dxa"/>
                </w:tcPr>
                <w:p w:rsidR="00F025C9" w:rsidRPr="00F025C9" w:rsidRDefault="00F025C9" w:rsidP="00F025C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6"/>
                      <w:szCs w:val="26"/>
                    </w:rPr>
                  </w:pPr>
                  <w:r w:rsidRPr="00F025C9">
                    <w:rPr>
                      <w:rFonts w:ascii="Times New Roman" w:hAnsi="Times New Roman" w:cs="Times New Roman"/>
                      <w:color w:val="000000"/>
                      <w:sz w:val="26"/>
                      <w:szCs w:val="26"/>
                    </w:rPr>
                    <w:t xml:space="preserve">Основы духовно-нравственной культуры народов России (ОДНКНР) </w:t>
                  </w:r>
                </w:p>
              </w:tc>
            </w:tr>
          </w:tbl>
          <w:p w:rsidR="00F025C9" w:rsidRPr="00087B22" w:rsidRDefault="00F025C9"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Borders>
              <w:top w:val="single" w:sz="4" w:space="0" w:color="auto"/>
              <w:bottom w:val="single" w:sz="4" w:space="0" w:color="auto"/>
            </w:tcBorders>
          </w:tcPr>
          <w:p w:rsidR="00F025C9" w:rsidRPr="00087B22" w:rsidRDefault="00F025C9"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025C9">
              <w:rPr>
                <w:rFonts w:ascii="Times New Roman" w:eastAsia="Times New Roman" w:hAnsi="Times New Roman" w:cs="Times New Roman"/>
                <w:sz w:val="26"/>
                <w:szCs w:val="26"/>
                <w:lang w:eastAsia="ru-RU"/>
              </w:rPr>
              <w:t>История Нижегородского края с древнейших времен до наших</w:t>
            </w:r>
            <w:r>
              <w:rPr>
                <w:rFonts w:ascii="Times New Roman" w:eastAsia="Times New Roman" w:hAnsi="Times New Roman" w:cs="Times New Roman"/>
                <w:sz w:val="26"/>
                <w:szCs w:val="26"/>
                <w:lang w:eastAsia="ru-RU"/>
              </w:rPr>
              <w:t xml:space="preserve"> дней</w:t>
            </w:r>
          </w:p>
        </w:tc>
        <w:tc>
          <w:tcPr>
            <w:tcW w:w="1701" w:type="dxa"/>
            <w:tcBorders>
              <w:top w:val="single" w:sz="4" w:space="0" w:color="auto"/>
              <w:bottom w:val="single" w:sz="4" w:space="0" w:color="auto"/>
            </w:tcBorders>
          </w:tcPr>
          <w:p w:rsidR="00F025C9" w:rsidRPr="00087B22"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992" w:type="dxa"/>
            <w:gridSpan w:val="3"/>
            <w:tcBorders>
              <w:top w:val="single" w:sz="4" w:space="0" w:color="auto"/>
              <w:bottom w:val="single" w:sz="4" w:space="0" w:color="auto"/>
            </w:tcBorders>
          </w:tcPr>
          <w:p w:rsidR="00F025C9"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tcPr>
          <w:p w:rsidR="00F025C9"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36" w:type="dxa"/>
            <w:vMerge/>
            <w:tcBorders>
              <w:right w:val="nil"/>
            </w:tcBorders>
          </w:tcPr>
          <w:p w:rsidR="00F025C9" w:rsidRPr="00087B22" w:rsidRDefault="00F025C9"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05"/>
        </w:trPr>
        <w:tc>
          <w:tcPr>
            <w:tcW w:w="2802" w:type="dxa"/>
            <w:vMerge w:val="restart"/>
            <w:tcBorders>
              <w:top w:val="nil"/>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Естественнонаучные предметы</w:t>
            </w:r>
          </w:p>
        </w:tc>
        <w:tc>
          <w:tcPr>
            <w:tcW w:w="3260" w:type="dxa"/>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Биология</w:t>
            </w:r>
          </w:p>
        </w:tc>
        <w:tc>
          <w:tcPr>
            <w:tcW w:w="1701" w:type="dxa"/>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1</w:t>
            </w:r>
          </w:p>
        </w:tc>
        <w:tc>
          <w:tcPr>
            <w:tcW w:w="992" w:type="dxa"/>
            <w:gridSpan w:val="3"/>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966869">
        <w:trPr>
          <w:trHeight w:val="305"/>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Физика</w:t>
            </w:r>
          </w:p>
        </w:tc>
        <w:tc>
          <w:tcPr>
            <w:tcW w:w="1701" w:type="dxa"/>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992" w:type="dxa"/>
            <w:gridSpan w:val="3"/>
            <w:tcBorders>
              <w:top w:val="nil"/>
              <w:bottom w:val="single" w:sz="4" w:space="0" w:color="auto"/>
            </w:tcBorders>
          </w:tcPr>
          <w:p w:rsidR="0030423D"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851" w:type="dxa"/>
            <w:tcBorders>
              <w:top w:val="nil"/>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05"/>
        </w:trPr>
        <w:tc>
          <w:tcPr>
            <w:tcW w:w="2802" w:type="dxa"/>
            <w:vMerge w:val="restart"/>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Искусство</w:t>
            </w:r>
          </w:p>
        </w:tc>
        <w:tc>
          <w:tcPr>
            <w:tcW w:w="3260"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 xml:space="preserve">Музыка </w:t>
            </w:r>
          </w:p>
        </w:tc>
        <w:tc>
          <w:tcPr>
            <w:tcW w:w="170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1</w:t>
            </w:r>
          </w:p>
        </w:tc>
        <w:tc>
          <w:tcPr>
            <w:tcW w:w="992" w:type="dxa"/>
            <w:gridSpan w:val="3"/>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05"/>
        </w:trPr>
        <w:tc>
          <w:tcPr>
            <w:tcW w:w="2802" w:type="dxa"/>
            <w:vMerge/>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3260"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Изобразительное искусство</w:t>
            </w:r>
          </w:p>
        </w:tc>
        <w:tc>
          <w:tcPr>
            <w:tcW w:w="170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1</w:t>
            </w:r>
          </w:p>
        </w:tc>
        <w:tc>
          <w:tcPr>
            <w:tcW w:w="992" w:type="dxa"/>
            <w:gridSpan w:val="3"/>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05"/>
        </w:trPr>
        <w:tc>
          <w:tcPr>
            <w:tcW w:w="2802" w:type="dxa"/>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 xml:space="preserve">Технология </w:t>
            </w:r>
          </w:p>
        </w:tc>
        <w:tc>
          <w:tcPr>
            <w:tcW w:w="3260"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 xml:space="preserve">Технология  </w:t>
            </w:r>
          </w:p>
        </w:tc>
        <w:tc>
          <w:tcPr>
            <w:tcW w:w="170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2</w:t>
            </w:r>
          </w:p>
        </w:tc>
        <w:tc>
          <w:tcPr>
            <w:tcW w:w="992" w:type="dxa"/>
            <w:gridSpan w:val="3"/>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6A49C7">
        <w:trPr>
          <w:trHeight w:val="450"/>
        </w:trPr>
        <w:tc>
          <w:tcPr>
            <w:tcW w:w="2802" w:type="dxa"/>
            <w:vMerge w:val="restart"/>
          </w:tcPr>
          <w:p w:rsidR="0030423D" w:rsidRPr="00087B22" w:rsidRDefault="0030423D" w:rsidP="00087B22">
            <w:pPr>
              <w:spacing w:after="0" w:line="240" w:lineRule="auto"/>
              <w:rPr>
                <w:rFonts w:ascii="Times New Roman" w:eastAsia="Calibri" w:hAnsi="Times New Roman" w:cs="Times New Roman"/>
                <w:sz w:val="26"/>
                <w:szCs w:val="26"/>
              </w:rPr>
            </w:pPr>
            <w:r w:rsidRPr="00087B22">
              <w:rPr>
                <w:rFonts w:ascii="Times New Roman" w:eastAsia="Calibri" w:hAnsi="Times New Roman" w:cs="Times New Roman"/>
                <w:sz w:val="26"/>
                <w:szCs w:val="26"/>
              </w:rPr>
              <w:t>Физическая культура и основы безопасности жизнедеятельности</w:t>
            </w:r>
          </w:p>
        </w:tc>
        <w:tc>
          <w:tcPr>
            <w:tcW w:w="3260"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Физическая культура</w:t>
            </w:r>
          </w:p>
        </w:tc>
        <w:tc>
          <w:tcPr>
            <w:tcW w:w="1701" w:type="dxa"/>
            <w:tcBorders>
              <w:top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3</w:t>
            </w:r>
          </w:p>
        </w:tc>
        <w:tc>
          <w:tcPr>
            <w:tcW w:w="992" w:type="dxa"/>
            <w:gridSpan w:val="3"/>
            <w:tcBorders>
              <w:top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51" w:type="dxa"/>
            <w:tcBorders>
              <w:top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6A49C7">
        <w:trPr>
          <w:trHeight w:val="450"/>
        </w:trPr>
        <w:tc>
          <w:tcPr>
            <w:tcW w:w="2802" w:type="dxa"/>
            <w:vMerge/>
          </w:tcPr>
          <w:p w:rsidR="0030423D" w:rsidRPr="00087B22" w:rsidRDefault="0030423D" w:rsidP="00087B22">
            <w:pPr>
              <w:spacing w:after="0" w:line="240" w:lineRule="auto"/>
              <w:rPr>
                <w:rFonts w:ascii="Times New Roman" w:eastAsia="Calibri" w:hAnsi="Times New Roman" w:cs="Times New Roman"/>
                <w:sz w:val="26"/>
                <w:szCs w:val="26"/>
              </w:rPr>
            </w:pPr>
          </w:p>
        </w:tc>
        <w:tc>
          <w:tcPr>
            <w:tcW w:w="3260"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ОБЖ</w:t>
            </w:r>
          </w:p>
        </w:tc>
        <w:tc>
          <w:tcPr>
            <w:tcW w:w="1701" w:type="dxa"/>
            <w:tcBorders>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gridSpan w:val="3"/>
            <w:tcBorders>
              <w:bottom w:val="single" w:sz="4" w:space="0" w:color="auto"/>
            </w:tcBorders>
          </w:tcPr>
          <w:p w:rsidR="0030423D"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bottom w:val="single" w:sz="4" w:space="0" w:color="auto"/>
            </w:tcBorders>
          </w:tcPr>
          <w:p w:rsidR="0030423D"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05"/>
        </w:trPr>
        <w:tc>
          <w:tcPr>
            <w:tcW w:w="6062" w:type="dxa"/>
            <w:gridSpan w:val="2"/>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087B22">
              <w:rPr>
                <w:rFonts w:ascii="Times New Roman" w:eastAsia="Times New Roman" w:hAnsi="Times New Roman" w:cs="Times New Roman"/>
                <w:sz w:val="26"/>
                <w:szCs w:val="26"/>
                <w:lang w:eastAsia="ru-RU"/>
              </w:rPr>
              <w:t>Итого:</w:t>
            </w:r>
          </w:p>
        </w:tc>
        <w:tc>
          <w:tcPr>
            <w:tcW w:w="1701" w:type="dxa"/>
            <w:tcBorders>
              <w:top w:val="single" w:sz="4" w:space="0" w:color="auto"/>
              <w:bottom w:val="single" w:sz="4" w:space="0" w:color="auto"/>
            </w:tcBorders>
          </w:tcPr>
          <w:p w:rsidR="0030423D" w:rsidRPr="00F025C9"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F025C9">
              <w:rPr>
                <w:rFonts w:ascii="Times New Roman" w:eastAsia="Times New Roman" w:hAnsi="Times New Roman" w:cs="Times New Roman"/>
                <w:sz w:val="26"/>
                <w:szCs w:val="26"/>
                <w:lang w:eastAsia="ru-RU"/>
              </w:rPr>
              <w:t>32</w:t>
            </w:r>
          </w:p>
        </w:tc>
        <w:tc>
          <w:tcPr>
            <w:tcW w:w="992" w:type="dxa"/>
            <w:gridSpan w:val="3"/>
            <w:tcBorders>
              <w:top w:val="single" w:sz="4" w:space="0" w:color="auto"/>
              <w:bottom w:val="single" w:sz="4" w:space="0" w:color="auto"/>
            </w:tcBorders>
          </w:tcPr>
          <w:p w:rsidR="0030423D" w:rsidRPr="00F025C9" w:rsidRDefault="00F025C9"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F025C9">
              <w:rPr>
                <w:rFonts w:ascii="Times New Roman" w:eastAsia="Times New Roman" w:hAnsi="Times New Roman" w:cs="Times New Roman"/>
                <w:sz w:val="26"/>
                <w:szCs w:val="26"/>
                <w:lang w:eastAsia="ru-RU"/>
              </w:rPr>
              <w:t>32</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30</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70"/>
        </w:trPr>
        <w:tc>
          <w:tcPr>
            <w:tcW w:w="6062" w:type="dxa"/>
            <w:gridSpan w:val="2"/>
            <w:tcBorders>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Математика(инд)</w:t>
            </w:r>
          </w:p>
        </w:tc>
        <w:tc>
          <w:tcPr>
            <w:tcW w:w="170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992" w:type="dxa"/>
            <w:gridSpan w:val="3"/>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0423D" w:rsidRPr="00087B22" w:rsidTr="00174E14">
        <w:trPr>
          <w:trHeight w:val="367"/>
        </w:trPr>
        <w:tc>
          <w:tcPr>
            <w:tcW w:w="6062" w:type="dxa"/>
            <w:gridSpan w:val="2"/>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6"/>
                <w:szCs w:val="26"/>
                <w:lang w:eastAsia="ru-RU"/>
              </w:rPr>
            </w:pPr>
            <w:r w:rsidRPr="00087B22">
              <w:rPr>
                <w:rFonts w:ascii="Times New Roman" w:eastAsia="Times New Roman" w:hAnsi="Times New Roman" w:cs="Times New Roman"/>
                <w:b/>
                <w:sz w:val="26"/>
                <w:szCs w:val="26"/>
                <w:lang w:eastAsia="ru-RU"/>
              </w:rPr>
              <w:t>Максимально допустимая недельная  нагрузка</w:t>
            </w:r>
          </w:p>
        </w:tc>
        <w:tc>
          <w:tcPr>
            <w:tcW w:w="170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sidRPr="00087B22">
              <w:rPr>
                <w:rFonts w:ascii="Times New Roman" w:eastAsia="Times New Roman" w:hAnsi="Times New Roman" w:cs="Times New Roman"/>
                <w:b/>
                <w:sz w:val="26"/>
                <w:szCs w:val="26"/>
                <w:lang w:eastAsia="ru-RU"/>
              </w:rPr>
              <w:t>32</w:t>
            </w:r>
          </w:p>
        </w:tc>
        <w:tc>
          <w:tcPr>
            <w:tcW w:w="992" w:type="dxa"/>
            <w:gridSpan w:val="3"/>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33</w:t>
            </w:r>
          </w:p>
        </w:tc>
        <w:tc>
          <w:tcPr>
            <w:tcW w:w="851" w:type="dxa"/>
            <w:tcBorders>
              <w:top w:val="single" w:sz="4" w:space="0" w:color="auto"/>
              <w:bottom w:val="single" w:sz="4" w:space="0" w:color="auto"/>
            </w:tcBorders>
          </w:tcPr>
          <w:p w:rsidR="0030423D" w:rsidRPr="00087B22" w:rsidRDefault="0030423D" w:rsidP="00087B2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35</w:t>
            </w:r>
          </w:p>
        </w:tc>
        <w:tc>
          <w:tcPr>
            <w:tcW w:w="236" w:type="dxa"/>
            <w:vMerge/>
            <w:tcBorders>
              <w:right w:val="nil"/>
            </w:tcBorders>
          </w:tcPr>
          <w:p w:rsidR="0030423D" w:rsidRPr="00087B22" w:rsidRDefault="0030423D" w:rsidP="00087B2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EA465A" w:rsidRDefault="00EA465A" w:rsidP="00087B2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087B22" w:rsidRPr="00087B22" w:rsidRDefault="00F240E1" w:rsidP="00087B2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087B22" w:rsidRPr="00087B22">
        <w:rPr>
          <w:rFonts w:ascii="Times New Roman" w:eastAsia="Times New Roman" w:hAnsi="Times New Roman" w:cs="Times New Roman"/>
          <w:b/>
          <w:sz w:val="26"/>
          <w:szCs w:val="26"/>
          <w:lang w:eastAsia="ru-RU"/>
        </w:rPr>
        <w:t>Внеурочная деятельность</w:t>
      </w:r>
      <w:r>
        <w:rPr>
          <w:rFonts w:ascii="Times New Roman" w:eastAsia="Times New Roman" w:hAnsi="Times New Roman" w:cs="Times New Roman"/>
          <w:b/>
          <w:sz w:val="26"/>
          <w:szCs w:val="26"/>
          <w:lang w:eastAsia="ru-RU"/>
        </w:rPr>
        <w:t xml:space="preserve"> </w:t>
      </w:r>
      <w:r w:rsidR="000074EA">
        <w:rPr>
          <w:rFonts w:ascii="Times New Roman" w:eastAsia="Times New Roman" w:hAnsi="Times New Roman" w:cs="Times New Roman"/>
          <w:b/>
          <w:sz w:val="26"/>
          <w:szCs w:val="26"/>
          <w:lang w:eastAsia="ru-RU"/>
        </w:rPr>
        <w:t xml:space="preserve">в 5-7 </w:t>
      </w:r>
      <w:r w:rsidR="00087B22" w:rsidRPr="00087B22">
        <w:rPr>
          <w:rFonts w:ascii="Times New Roman" w:eastAsia="Times New Roman" w:hAnsi="Times New Roman" w:cs="Times New Roman"/>
          <w:b/>
          <w:sz w:val="26"/>
          <w:szCs w:val="26"/>
          <w:lang w:eastAsia="ru-RU"/>
        </w:rPr>
        <w:t xml:space="preserve"> класс</w:t>
      </w:r>
      <w:r w:rsidR="000074EA">
        <w:rPr>
          <w:rFonts w:ascii="Times New Roman" w:eastAsia="Times New Roman" w:hAnsi="Times New Roman" w:cs="Times New Roman"/>
          <w:b/>
          <w:sz w:val="26"/>
          <w:szCs w:val="26"/>
          <w:lang w:eastAsia="ru-RU"/>
        </w:rPr>
        <w:t>ах</w:t>
      </w:r>
    </w:p>
    <w:p w:rsidR="00087B22" w:rsidRDefault="00087B22" w:rsidP="00087B22">
      <w:pPr>
        <w:spacing w:line="240" w:lineRule="auto"/>
        <w:ind w:firstLine="420"/>
        <w:jc w:val="both"/>
        <w:rPr>
          <w:rFonts w:ascii="Times New Roman" w:hAnsi="Times New Roman" w:cs="Times New Roman"/>
          <w:sz w:val="26"/>
          <w:szCs w:val="26"/>
        </w:rPr>
      </w:pPr>
      <w:r w:rsidRPr="00087B22">
        <w:rPr>
          <w:rFonts w:ascii="Times New Roman" w:hAnsi="Times New Roman" w:cs="Times New Roman"/>
          <w:sz w:val="26"/>
          <w:szCs w:val="26"/>
        </w:rPr>
        <w:t xml:space="preserve">При 6-дневной учебной неделе в </w:t>
      </w:r>
      <w:r w:rsidRPr="00087B22">
        <w:rPr>
          <w:rFonts w:ascii="Times New Roman" w:hAnsi="Times New Roman" w:cs="Times New Roman"/>
          <w:sz w:val="26"/>
          <w:szCs w:val="26"/>
          <w:lang w:val="en-US"/>
        </w:rPr>
        <w:t>V</w:t>
      </w:r>
      <w:r w:rsidR="000074EA">
        <w:rPr>
          <w:rFonts w:ascii="Times New Roman" w:hAnsi="Times New Roman" w:cs="Times New Roman"/>
          <w:sz w:val="26"/>
          <w:szCs w:val="26"/>
        </w:rPr>
        <w:t xml:space="preserve">- </w:t>
      </w:r>
      <w:r w:rsidR="000074EA">
        <w:rPr>
          <w:rFonts w:ascii="Times New Roman" w:hAnsi="Times New Roman" w:cs="Times New Roman"/>
          <w:sz w:val="26"/>
          <w:szCs w:val="26"/>
          <w:lang w:val="en-US"/>
        </w:rPr>
        <w:t>VII</w:t>
      </w:r>
      <w:r w:rsidRPr="00087B22">
        <w:rPr>
          <w:rFonts w:ascii="Times New Roman" w:hAnsi="Times New Roman" w:cs="Times New Roman"/>
          <w:sz w:val="26"/>
          <w:szCs w:val="26"/>
        </w:rPr>
        <w:t xml:space="preserve"> классе не предусмотрено углубление отдельных учебных предметов через внеурочную деятельность. Внеурочная деятельность в </w:t>
      </w:r>
      <w:r w:rsidR="000074EA" w:rsidRPr="00087B22">
        <w:rPr>
          <w:rFonts w:ascii="Times New Roman" w:hAnsi="Times New Roman" w:cs="Times New Roman"/>
          <w:sz w:val="26"/>
          <w:szCs w:val="26"/>
          <w:lang w:val="en-US"/>
        </w:rPr>
        <w:t>V</w:t>
      </w:r>
      <w:r w:rsidR="000074EA">
        <w:rPr>
          <w:rFonts w:ascii="Times New Roman" w:hAnsi="Times New Roman" w:cs="Times New Roman"/>
          <w:sz w:val="26"/>
          <w:szCs w:val="26"/>
        </w:rPr>
        <w:t xml:space="preserve">- </w:t>
      </w:r>
      <w:r w:rsidR="000074EA">
        <w:rPr>
          <w:rFonts w:ascii="Times New Roman" w:hAnsi="Times New Roman" w:cs="Times New Roman"/>
          <w:sz w:val="26"/>
          <w:szCs w:val="26"/>
          <w:lang w:val="en-US"/>
        </w:rPr>
        <w:t>VII</w:t>
      </w:r>
      <w:r w:rsidRPr="00087B22">
        <w:rPr>
          <w:rFonts w:ascii="Times New Roman" w:hAnsi="Times New Roman" w:cs="Times New Roman"/>
          <w:sz w:val="26"/>
          <w:szCs w:val="26"/>
        </w:rPr>
        <w:t xml:space="preserve"> классе направлена на социализацию обучающихся, интеграцию обучающихся в общество, развитие коммуникативных навыков, расширение кругозора, развитие познавательных интересов. Внеурочная деятельность в классах реализуется через сетевое взаимодействие с различными организациями дополнительного образования, внеклассную работу учителей, классных руководителей.</w:t>
      </w:r>
    </w:p>
    <w:p w:rsidR="000074EA" w:rsidRPr="000074EA" w:rsidRDefault="000074EA" w:rsidP="000074EA">
      <w:pPr>
        <w:pStyle w:val="Default"/>
        <w:rPr>
          <w:sz w:val="26"/>
          <w:szCs w:val="26"/>
        </w:rPr>
      </w:pPr>
      <w:r w:rsidRPr="000074EA">
        <w:rPr>
          <w:b/>
          <w:bCs/>
          <w:sz w:val="26"/>
          <w:szCs w:val="26"/>
        </w:rPr>
        <w:t xml:space="preserve">Часы, отводимые на внеурочную деятельность, </w:t>
      </w:r>
      <w:r w:rsidRPr="000074EA">
        <w:rPr>
          <w:sz w:val="26"/>
          <w:szCs w:val="26"/>
        </w:rPr>
        <w:t xml:space="preserve">используются по желанию учащихся и их родителей и направлены на реализацию различных форм организации занятий, отличных от урочной системы обучения. Занятия проводятся </w:t>
      </w:r>
      <w:r w:rsidRPr="000074EA">
        <w:rPr>
          <w:sz w:val="26"/>
          <w:szCs w:val="26"/>
        </w:rPr>
        <w:lastRenderedPageBreak/>
        <w:t xml:space="preserve">в форме экскурсий, кружков, секций, проектной деятельности, круглых столов, конференций, диспутов, работы школьных научных обществ, олимпиад, соревнований, поисковых и научных исследований (до 10 часов в неделю по направлениям развития личности - духовно-нравственное, социальное, художественно-эстетическое, спортивно-оздоровительное, научно-познавательное, гражданско-патриотическое и т.д.). </w:t>
      </w:r>
    </w:p>
    <w:p w:rsidR="00B3205E" w:rsidRDefault="000074EA" w:rsidP="00B3205E">
      <w:pPr>
        <w:pStyle w:val="Default"/>
        <w:rPr>
          <w:sz w:val="26"/>
          <w:szCs w:val="26"/>
        </w:rPr>
      </w:pPr>
      <w:r w:rsidRPr="000074EA">
        <w:rPr>
          <w:sz w:val="26"/>
          <w:szCs w:val="26"/>
        </w:rPr>
        <w:t>Организация занятий по этим направлениям является неотъемлемой частью обра</w:t>
      </w:r>
      <w:r w:rsidR="00B3205E">
        <w:rPr>
          <w:sz w:val="26"/>
          <w:szCs w:val="26"/>
        </w:rPr>
        <w:t xml:space="preserve">зовательного процесса в школе. </w:t>
      </w:r>
    </w:p>
    <w:p w:rsidR="00C01203" w:rsidRDefault="00B3205E" w:rsidP="00B3205E">
      <w:pPr>
        <w:pStyle w:val="Default"/>
        <w:rPr>
          <w:sz w:val="26"/>
          <w:szCs w:val="26"/>
        </w:rPr>
      </w:pPr>
      <w:r>
        <w:rPr>
          <w:sz w:val="26"/>
          <w:szCs w:val="26"/>
        </w:rPr>
        <w:t xml:space="preserve">                                                     </w:t>
      </w: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C01203" w:rsidRDefault="00C01203" w:rsidP="00B3205E">
      <w:pPr>
        <w:pStyle w:val="Default"/>
        <w:rPr>
          <w:sz w:val="26"/>
          <w:szCs w:val="26"/>
        </w:rPr>
      </w:pPr>
    </w:p>
    <w:p w:rsidR="00676498" w:rsidRDefault="00B3205E" w:rsidP="00B3205E">
      <w:pPr>
        <w:pStyle w:val="Default"/>
        <w:rPr>
          <w:sz w:val="26"/>
          <w:szCs w:val="26"/>
        </w:rPr>
      </w:pPr>
      <w:r>
        <w:rPr>
          <w:sz w:val="26"/>
          <w:szCs w:val="26"/>
        </w:rPr>
        <w:lastRenderedPageBreak/>
        <w:t xml:space="preserve"> </w:t>
      </w:r>
      <w:r w:rsidR="00434CC1">
        <w:rPr>
          <w:sz w:val="26"/>
          <w:szCs w:val="26"/>
        </w:rPr>
        <w:t xml:space="preserve">                                            </w:t>
      </w:r>
    </w:p>
    <w:p w:rsidR="00676498" w:rsidRDefault="00676498" w:rsidP="00B3205E">
      <w:pPr>
        <w:pStyle w:val="Default"/>
        <w:rPr>
          <w:sz w:val="26"/>
          <w:szCs w:val="26"/>
        </w:rPr>
      </w:pPr>
    </w:p>
    <w:p w:rsidR="00087B22" w:rsidRPr="00B3205E" w:rsidRDefault="00676498" w:rsidP="00B3205E">
      <w:pPr>
        <w:pStyle w:val="Default"/>
        <w:rPr>
          <w:sz w:val="26"/>
          <w:szCs w:val="26"/>
        </w:rPr>
      </w:pPr>
      <w:r>
        <w:rPr>
          <w:sz w:val="26"/>
          <w:szCs w:val="26"/>
        </w:rPr>
        <w:t xml:space="preserve">                                        </w:t>
      </w:r>
      <w:r w:rsidR="00434CC1">
        <w:rPr>
          <w:sz w:val="26"/>
          <w:szCs w:val="26"/>
        </w:rPr>
        <w:t xml:space="preserve"> </w:t>
      </w:r>
      <w:r w:rsidR="00087B22" w:rsidRPr="00087B22">
        <w:rPr>
          <w:b/>
          <w:sz w:val="26"/>
          <w:szCs w:val="26"/>
        </w:rPr>
        <w:t>План внеурочной деятельности</w:t>
      </w:r>
    </w:p>
    <w:p w:rsidR="00087B22" w:rsidRPr="00087B22" w:rsidRDefault="00087B22" w:rsidP="00087B22">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087B22">
        <w:rPr>
          <w:rFonts w:ascii="Times New Roman" w:hAnsi="Times New Roman" w:cs="Times New Roman"/>
          <w:b/>
          <w:sz w:val="26"/>
          <w:szCs w:val="26"/>
        </w:rPr>
        <w:t>МКОУ Мамонтовской основной  школы</w:t>
      </w:r>
    </w:p>
    <w:p w:rsidR="00087B22" w:rsidRPr="00087B22" w:rsidRDefault="00087B22" w:rsidP="00087B22">
      <w:pPr>
        <w:widowControl w:val="0"/>
        <w:autoSpaceDE w:val="0"/>
        <w:autoSpaceDN w:val="0"/>
        <w:adjustRightInd w:val="0"/>
        <w:spacing w:after="0" w:line="240" w:lineRule="auto"/>
        <w:ind w:firstLine="540"/>
        <w:jc w:val="center"/>
        <w:rPr>
          <w:rFonts w:ascii="Times New Roman" w:hAnsi="Times New Roman" w:cs="Times New Roman"/>
          <w:b/>
          <w:sz w:val="26"/>
          <w:szCs w:val="26"/>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22"/>
        <w:gridCol w:w="2506"/>
        <w:gridCol w:w="796"/>
        <w:gridCol w:w="788"/>
        <w:gridCol w:w="960"/>
      </w:tblGrid>
      <w:tr w:rsidR="00D13964" w:rsidRPr="00087B22" w:rsidTr="00D13964">
        <w:trPr>
          <w:trHeight w:val="921"/>
          <w:jc w:val="center"/>
        </w:trPr>
        <w:tc>
          <w:tcPr>
            <w:tcW w:w="2833" w:type="dxa"/>
            <w:vMerge w:val="restart"/>
          </w:tcPr>
          <w:p w:rsidR="00D13964" w:rsidRPr="00087B22" w:rsidRDefault="00D13964" w:rsidP="00087B22">
            <w:pPr>
              <w:spacing w:after="0" w:line="240" w:lineRule="auto"/>
              <w:jc w:val="center"/>
              <w:rPr>
                <w:rFonts w:ascii="Times New Roman" w:hAnsi="Times New Roman" w:cs="Times New Roman"/>
                <w:b/>
                <w:bCs/>
                <w:sz w:val="26"/>
                <w:szCs w:val="26"/>
              </w:rPr>
            </w:pPr>
            <w:r w:rsidRPr="00087B22">
              <w:rPr>
                <w:rFonts w:ascii="Times New Roman" w:hAnsi="Times New Roman" w:cs="Times New Roman"/>
                <w:b/>
                <w:bCs/>
                <w:sz w:val="26"/>
                <w:szCs w:val="26"/>
              </w:rPr>
              <w:t>Направление деятельности</w:t>
            </w:r>
          </w:p>
        </w:tc>
        <w:tc>
          <w:tcPr>
            <w:tcW w:w="2320" w:type="dxa"/>
            <w:gridSpan w:val="2"/>
            <w:vMerge w:val="restart"/>
            <w:tcBorders>
              <w:tr2bl w:val="single" w:sz="4" w:space="0" w:color="auto"/>
            </w:tcBorders>
          </w:tcPr>
          <w:p w:rsidR="00D13964" w:rsidRPr="00087B22" w:rsidRDefault="00AD3438" w:rsidP="00087B22">
            <w:pPr>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Виды деятельности</w:t>
            </w:r>
          </w:p>
        </w:tc>
        <w:tc>
          <w:tcPr>
            <w:tcW w:w="2752" w:type="dxa"/>
            <w:gridSpan w:val="3"/>
          </w:tcPr>
          <w:p w:rsidR="00D13964" w:rsidRPr="00087B22" w:rsidRDefault="00D13964" w:rsidP="00087B2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Количество часов в неделю</w:t>
            </w:r>
          </w:p>
        </w:tc>
      </w:tr>
      <w:tr w:rsidR="00D13964" w:rsidRPr="00087B22" w:rsidTr="00D13964">
        <w:trPr>
          <w:trHeight w:val="511"/>
          <w:jc w:val="center"/>
        </w:trPr>
        <w:tc>
          <w:tcPr>
            <w:tcW w:w="2833" w:type="dxa"/>
            <w:vMerge/>
          </w:tcPr>
          <w:p w:rsidR="00D13964" w:rsidRPr="00087B22" w:rsidRDefault="00D13964" w:rsidP="00087B22">
            <w:pPr>
              <w:spacing w:after="0" w:line="240" w:lineRule="auto"/>
              <w:jc w:val="both"/>
              <w:rPr>
                <w:rFonts w:ascii="Times New Roman" w:hAnsi="Times New Roman" w:cs="Times New Roman"/>
                <w:b/>
                <w:bCs/>
                <w:sz w:val="26"/>
                <w:szCs w:val="26"/>
              </w:rPr>
            </w:pPr>
          </w:p>
        </w:tc>
        <w:tc>
          <w:tcPr>
            <w:tcW w:w="2320" w:type="dxa"/>
            <w:gridSpan w:val="2"/>
            <w:vMerge/>
            <w:tcBorders>
              <w:tr2bl w:val="single" w:sz="4" w:space="0" w:color="auto"/>
            </w:tcBorders>
          </w:tcPr>
          <w:p w:rsidR="00D13964" w:rsidRPr="00087B22" w:rsidRDefault="00D13964" w:rsidP="00087B22">
            <w:pPr>
              <w:spacing w:after="0" w:line="240" w:lineRule="auto"/>
              <w:jc w:val="both"/>
              <w:rPr>
                <w:rFonts w:ascii="Times New Roman" w:hAnsi="Times New Roman" w:cs="Times New Roman"/>
                <w:b/>
                <w:bCs/>
                <w:sz w:val="26"/>
                <w:szCs w:val="26"/>
              </w:rPr>
            </w:pPr>
          </w:p>
        </w:tc>
        <w:tc>
          <w:tcPr>
            <w:tcW w:w="866" w:type="dxa"/>
          </w:tcPr>
          <w:p w:rsidR="00D13964" w:rsidRPr="00D13964" w:rsidRDefault="00D13964" w:rsidP="00087B22">
            <w:pPr>
              <w:spacing w:after="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          </w:t>
            </w:r>
            <w:r>
              <w:rPr>
                <w:rFonts w:ascii="Times New Roman" w:hAnsi="Times New Roman" w:cs="Times New Roman"/>
                <w:b/>
                <w:bCs/>
                <w:sz w:val="26"/>
                <w:szCs w:val="26"/>
                <w:lang w:val="en-US"/>
              </w:rPr>
              <w:t>V</w:t>
            </w:r>
          </w:p>
        </w:tc>
        <w:tc>
          <w:tcPr>
            <w:tcW w:w="849" w:type="dxa"/>
          </w:tcPr>
          <w:p w:rsidR="00D13964" w:rsidRDefault="00D13964" w:rsidP="00087B22">
            <w:pPr>
              <w:spacing w:after="0" w:line="240" w:lineRule="auto"/>
              <w:jc w:val="both"/>
              <w:rPr>
                <w:rFonts w:ascii="Times New Roman" w:hAnsi="Times New Roman" w:cs="Times New Roman"/>
                <w:b/>
                <w:bCs/>
                <w:sz w:val="26"/>
                <w:szCs w:val="26"/>
                <w:lang w:val="en-US"/>
              </w:rPr>
            </w:pPr>
          </w:p>
          <w:p w:rsidR="00D13964" w:rsidRPr="00D13964" w:rsidRDefault="00D13964" w:rsidP="00087B22">
            <w:pPr>
              <w:spacing w:after="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VI</w:t>
            </w:r>
          </w:p>
        </w:tc>
        <w:tc>
          <w:tcPr>
            <w:tcW w:w="1037" w:type="dxa"/>
          </w:tcPr>
          <w:p w:rsidR="00D13964" w:rsidRDefault="00D13964" w:rsidP="00087B22">
            <w:pPr>
              <w:spacing w:after="0" w:line="240" w:lineRule="auto"/>
              <w:jc w:val="both"/>
              <w:rPr>
                <w:rFonts w:ascii="Times New Roman" w:hAnsi="Times New Roman" w:cs="Times New Roman"/>
                <w:b/>
                <w:bCs/>
                <w:sz w:val="26"/>
                <w:szCs w:val="26"/>
                <w:lang w:val="en-US"/>
              </w:rPr>
            </w:pPr>
          </w:p>
          <w:p w:rsidR="00D13964" w:rsidRPr="00D13964" w:rsidRDefault="00D13964" w:rsidP="00087B22">
            <w:pPr>
              <w:spacing w:after="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VII</w:t>
            </w:r>
          </w:p>
        </w:tc>
      </w:tr>
      <w:tr w:rsidR="0030423E" w:rsidRPr="00087B22" w:rsidTr="00D13964">
        <w:trPr>
          <w:trHeight w:val="330"/>
          <w:jc w:val="center"/>
        </w:trPr>
        <w:tc>
          <w:tcPr>
            <w:tcW w:w="2856" w:type="dxa"/>
            <w:gridSpan w:val="2"/>
            <w:vMerge w:val="restart"/>
          </w:tcPr>
          <w:p w:rsidR="0030423E" w:rsidRPr="00087B22" w:rsidRDefault="0030423E" w:rsidP="00087B22">
            <w:pPr>
              <w:spacing w:after="0" w:line="240" w:lineRule="auto"/>
              <w:jc w:val="both"/>
              <w:rPr>
                <w:rFonts w:ascii="Times New Roman" w:hAnsi="Times New Roman" w:cs="Times New Roman"/>
                <w:bCs/>
                <w:sz w:val="26"/>
                <w:szCs w:val="26"/>
              </w:rPr>
            </w:pPr>
            <w:r w:rsidRPr="00087B22">
              <w:rPr>
                <w:rFonts w:ascii="Times New Roman" w:hAnsi="Times New Roman" w:cs="Times New Roman"/>
                <w:sz w:val="26"/>
                <w:szCs w:val="26"/>
                <w:lang w:eastAsia="ru-RU"/>
              </w:rPr>
              <w:t>Духовно-нравственное</w:t>
            </w:r>
          </w:p>
        </w:tc>
        <w:tc>
          <w:tcPr>
            <w:tcW w:w="2297" w:type="dxa"/>
          </w:tcPr>
          <w:p w:rsidR="0030423E" w:rsidRPr="0030423E" w:rsidRDefault="0030423D" w:rsidP="00087B22">
            <w:pPr>
              <w:spacing w:after="0" w:line="240" w:lineRule="auto"/>
              <w:jc w:val="both"/>
              <w:rPr>
                <w:rFonts w:ascii="Times New Roman" w:hAnsi="Times New Roman" w:cs="Times New Roman"/>
                <w:bCs/>
              </w:rPr>
            </w:pPr>
            <w:r>
              <w:rPr>
                <w:rFonts w:ascii="Times New Roman" w:hAnsi="Times New Roman" w:cs="Times New Roman"/>
              </w:rPr>
              <w:t xml:space="preserve">Кружок «Основы духовно-нравственной культуры народов </w:t>
            </w:r>
            <w:r w:rsidR="00EA465A">
              <w:rPr>
                <w:rFonts w:ascii="Times New Roman" w:hAnsi="Times New Roman" w:cs="Times New Roman"/>
              </w:rPr>
              <w:t>России»</w:t>
            </w:r>
          </w:p>
        </w:tc>
        <w:tc>
          <w:tcPr>
            <w:tcW w:w="866" w:type="dxa"/>
            <w:vAlign w:val="bottom"/>
          </w:tcPr>
          <w:p w:rsidR="0030423E" w:rsidRPr="00087B22" w:rsidRDefault="0030423E"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849" w:type="dxa"/>
          </w:tcPr>
          <w:p w:rsidR="0030423E" w:rsidRPr="0030423E" w:rsidRDefault="0030423E" w:rsidP="00087B22">
            <w:pPr>
              <w:spacing w:after="0" w:line="240" w:lineRule="auto"/>
              <w:ind w:firstLine="29"/>
              <w:jc w:val="center"/>
              <w:rPr>
                <w:rFonts w:ascii="Times New Roman" w:hAnsi="Times New Roman" w:cs="Times New Roman"/>
                <w:bCs/>
                <w:sz w:val="26"/>
                <w:szCs w:val="26"/>
              </w:rPr>
            </w:pPr>
          </w:p>
        </w:tc>
        <w:tc>
          <w:tcPr>
            <w:tcW w:w="1037" w:type="dxa"/>
          </w:tcPr>
          <w:p w:rsidR="0030423E" w:rsidRPr="0030423E" w:rsidRDefault="0030423E" w:rsidP="00087B22">
            <w:pPr>
              <w:spacing w:after="0" w:line="240" w:lineRule="auto"/>
              <w:ind w:firstLine="29"/>
              <w:jc w:val="center"/>
              <w:rPr>
                <w:rFonts w:ascii="Times New Roman" w:hAnsi="Times New Roman" w:cs="Times New Roman"/>
                <w:bCs/>
                <w:sz w:val="26"/>
                <w:szCs w:val="26"/>
              </w:rPr>
            </w:pPr>
          </w:p>
        </w:tc>
      </w:tr>
      <w:tr w:rsidR="003D28EE" w:rsidRPr="00087B22" w:rsidTr="00CE1E2B">
        <w:trPr>
          <w:trHeight w:val="4209"/>
          <w:jc w:val="center"/>
        </w:trPr>
        <w:tc>
          <w:tcPr>
            <w:tcW w:w="2856" w:type="dxa"/>
            <w:gridSpan w:val="2"/>
            <w:vMerge/>
          </w:tcPr>
          <w:p w:rsidR="003D28EE" w:rsidRPr="00087B22" w:rsidRDefault="003D28EE" w:rsidP="00087B22">
            <w:pPr>
              <w:spacing w:after="0" w:line="240" w:lineRule="auto"/>
              <w:jc w:val="both"/>
              <w:rPr>
                <w:rFonts w:ascii="Times New Roman" w:hAnsi="Times New Roman" w:cs="Times New Roman"/>
                <w:sz w:val="26"/>
                <w:szCs w:val="26"/>
                <w:lang w:eastAsia="ru-RU"/>
              </w:rPr>
            </w:pPr>
          </w:p>
        </w:tc>
        <w:tc>
          <w:tcPr>
            <w:tcW w:w="2297" w:type="dxa"/>
          </w:tcPr>
          <w:p w:rsidR="003D28EE" w:rsidRPr="0030423E" w:rsidRDefault="003D28EE" w:rsidP="0030423E">
            <w:pPr>
              <w:autoSpaceDE w:val="0"/>
              <w:autoSpaceDN w:val="0"/>
              <w:adjustRightInd w:val="0"/>
              <w:spacing w:after="0" w:line="240" w:lineRule="auto"/>
              <w:rPr>
                <w:rFonts w:ascii="Times New Roman" w:hAnsi="Times New Roman" w:cs="Times New Roman"/>
                <w:color w:val="000000"/>
                <w:sz w:val="20"/>
                <w:szCs w:val="20"/>
              </w:rPr>
            </w:pPr>
            <w:r w:rsidRPr="0030423E">
              <w:rPr>
                <w:rFonts w:ascii="Times New Roman" w:hAnsi="Times New Roman" w:cs="Times New Roman"/>
                <w:color w:val="000000"/>
                <w:sz w:val="20"/>
                <w:szCs w:val="20"/>
              </w:rPr>
              <w:t xml:space="preserve">• Тематические классные часы;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Встречи с ветеранами ВОВ и труда, «Уроки мужества»;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 Выставки рисунков.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 Оформление газет о боевой и трудовой славе россиян;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 Встречи с участниками «горячих точек»;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 Тематические классные часы;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 Оказание помощи ветеранам ВОВ и труда. </w:t>
            </w:r>
          </w:p>
          <w:p w:rsidR="003D28EE" w:rsidRPr="003D28EE" w:rsidRDefault="003D28EE" w:rsidP="003D28E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 Конкурсы рисунков. </w:t>
            </w:r>
          </w:p>
          <w:p w:rsidR="003D28EE" w:rsidRDefault="003D28EE" w:rsidP="003D28EE">
            <w:pPr>
              <w:autoSpaceDE w:val="0"/>
              <w:autoSpaceDN w:val="0"/>
              <w:adjustRightInd w:val="0"/>
              <w:spacing w:after="0" w:line="240" w:lineRule="auto"/>
              <w:rPr>
                <w:rFonts w:ascii="Times New Roman" w:hAnsi="Times New Roman" w:cs="Times New Roman"/>
                <w:sz w:val="26"/>
                <w:szCs w:val="26"/>
              </w:rPr>
            </w:pPr>
          </w:p>
        </w:tc>
        <w:tc>
          <w:tcPr>
            <w:tcW w:w="866" w:type="dxa"/>
            <w:vAlign w:val="bottom"/>
          </w:tcPr>
          <w:p w:rsidR="003D28EE" w:rsidRDefault="003D28EE" w:rsidP="0030423E">
            <w:pPr>
              <w:spacing w:after="0" w:line="240" w:lineRule="auto"/>
              <w:rPr>
                <w:rFonts w:ascii="Times New Roman" w:hAnsi="Times New Roman" w:cs="Times New Roman"/>
                <w:bCs/>
                <w:sz w:val="26"/>
                <w:szCs w:val="26"/>
              </w:rPr>
            </w:pPr>
            <w:r>
              <w:rPr>
                <w:rFonts w:ascii="Times New Roman" w:hAnsi="Times New Roman" w:cs="Times New Roman"/>
                <w:bCs/>
                <w:sz w:val="26"/>
                <w:szCs w:val="26"/>
              </w:rPr>
              <w:t>1</w:t>
            </w:r>
          </w:p>
        </w:tc>
        <w:tc>
          <w:tcPr>
            <w:tcW w:w="849" w:type="dxa"/>
          </w:tcPr>
          <w:p w:rsidR="003D28EE" w:rsidRPr="0030423E" w:rsidRDefault="00C01203"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2</w:t>
            </w:r>
          </w:p>
        </w:tc>
        <w:tc>
          <w:tcPr>
            <w:tcW w:w="1037" w:type="dxa"/>
          </w:tcPr>
          <w:p w:rsidR="003D28EE" w:rsidRPr="0030423E" w:rsidRDefault="003D28EE"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2</w:t>
            </w:r>
          </w:p>
          <w:p w:rsidR="003D28EE" w:rsidRPr="0030423E" w:rsidRDefault="003D28EE" w:rsidP="003D28EE">
            <w:pPr>
              <w:spacing w:after="0" w:line="240" w:lineRule="auto"/>
              <w:ind w:firstLine="29"/>
              <w:rPr>
                <w:rFonts w:ascii="Times New Roman" w:hAnsi="Times New Roman" w:cs="Times New Roman"/>
                <w:bCs/>
                <w:sz w:val="26"/>
                <w:szCs w:val="26"/>
              </w:rPr>
            </w:pPr>
          </w:p>
        </w:tc>
      </w:tr>
      <w:tr w:rsidR="00AD3438" w:rsidRPr="00087B22" w:rsidTr="00D13964">
        <w:trPr>
          <w:trHeight w:val="427"/>
          <w:jc w:val="center"/>
        </w:trPr>
        <w:tc>
          <w:tcPr>
            <w:tcW w:w="2856" w:type="dxa"/>
            <w:gridSpan w:val="2"/>
            <w:vMerge w:val="restart"/>
          </w:tcPr>
          <w:p w:rsidR="00AD3438" w:rsidRPr="00087B22" w:rsidRDefault="00AD3438" w:rsidP="00087B22">
            <w:pPr>
              <w:spacing w:after="0" w:line="240" w:lineRule="auto"/>
              <w:jc w:val="both"/>
              <w:rPr>
                <w:rFonts w:ascii="Times New Roman" w:hAnsi="Times New Roman" w:cs="Times New Roman"/>
                <w:bCs/>
                <w:sz w:val="26"/>
                <w:szCs w:val="26"/>
              </w:rPr>
            </w:pPr>
            <w:r w:rsidRPr="00087B22">
              <w:rPr>
                <w:rFonts w:ascii="Times New Roman" w:hAnsi="Times New Roman" w:cs="Times New Roman"/>
                <w:sz w:val="26"/>
                <w:szCs w:val="26"/>
                <w:lang w:eastAsia="ru-RU"/>
              </w:rPr>
              <w:t>Социальное</w:t>
            </w:r>
          </w:p>
        </w:tc>
        <w:tc>
          <w:tcPr>
            <w:tcW w:w="2297" w:type="dxa"/>
          </w:tcPr>
          <w:p w:rsidR="0030423E" w:rsidRPr="0030423E" w:rsidRDefault="0030423E" w:rsidP="0030423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Проведение субботников .</w:t>
            </w:r>
          </w:p>
          <w:p w:rsidR="0030423E" w:rsidRPr="003D28EE" w:rsidRDefault="0030423E" w:rsidP="0030423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Разведение комнатных цветов -1  Акция «Посади дерево»- 1 ч</w:t>
            </w:r>
          </w:p>
          <w:p w:rsidR="00AD3438" w:rsidRPr="003D28EE" w:rsidRDefault="0030423E" w:rsidP="0030423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«Помоги птицам»- 1 ч</w:t>
            </w:r>
          </w:p>
        </w:tc>
        <w:tc>
          <w:tcPr>
            <w:tcW w:w="866" w:type="dxa"/>
            <w:vAlign w:val="bottom"/>
          </w:tcPr>
          <w:p w:rsidR="00AD3438" w:rsidRPr="00087B22" w:rsidRDefault="00AD3438" w:rsidP="00087B22">
            <w:pPr>
              <w:spacing w:after="0" w:line="240" w:lineRule="auto"/>
              <w:ind w:firstLine="29"/>
              <w:jc w:val="center"/>
              <w:rPr>
                <w:rFonts w:ascii="Times New Roman" w:hAnsi="Times New Roman" w:cs="Times New Roman"/>
                <w:bCs/>
                <w:sz w:val="26"/>
                <w:szCs w:val="26"/>
              </w:rPr>
            </w:pPr>
          </w:p>
        </w:tc>
        <w:tc>
          <w:tcPr>
            <w:tcW w:w="849" w:type="dxa"/>
          </w:tcPr>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r w:rsidRPr="0030423E">
              <w:rPr>
                <w:rFonts w:ascii="Times New Roman" w:hAnsi="Times New Roman" w:cs="Times New Roman"/>
                <w:bCs/>
                <w:sz w:val="26"/>
                <w:szCs w:val="26"/>
              </w:rPr>
              <w:t>1</w:t>
            </w:r>
          </w:p>
        </w:tc>
        <w:tc>
          <w:tcPr>
            <w:tcW w:w="1037" w:type="dxa"/>
          </w:tcPr>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r w:rsidRPr="0030423E">
              <w:rPr>
                <w:rFonts w:ascii="Times New Roman" w:hAnsi="Times New Roman" w:cs="Times New Roman"/>
                <w:bCs/>
                <w:sz w:val="26"/>
                <w:szCs w:val="26"/>
              </w:rPr>
              <w:t>1</w:t>
            </w:r>
          </w:p>
        </w:tc>
      </w:tr>
      <w:tr w:rsidR="00AD3438" w:rsidRPr="00087B22" w:rsidTr="00D13964">
        <w:trPr>
          <w:trHeight w:val="385"/>
          <w:jc w:val="center"/>
        </w:trPr>
        <w:tc>
          <w:tcPr>
            <w:tcW w:w="2856" w:type="dxa"/>
            <w:gridSpan w:val="2"/>
            <w:vMerge/>
          </w:tcPr>
          <w:p w:rsidR="00AD3438" w:rsidRPr="00087B22" w:rsidRDefault="00AD3438" w:rsidP="00087B22">
            <w:pPr>
              <w:spacing w:after="0" w:line="240" w:lineRule="auto"/>
              <w:ind w:firstLine="29"/>
              <w:jc w:val="both"/>
              <w:rPr>
                <w:rFonts w:ascii="Times New Roman" w:hAnsi="Times New Roman" w:cs="Times New Roman"/>
                <w:bCs/>
                <w:sz w:val="26"/>
                <w:szCs w:val="26"/>
              </w:rPr>
            </w:pPr>
          </w:p>
        </w:tc>
        <w:tc>
          <w:tcPr>
            <w:tcW w:w="2297" w:type="dxa"/>
          </w:tcPr>
          <w:p w:rsidR="00AD3438" w:rsidRPr="003D28EE" w:rsidRDefault="0030423E" w:rsidP="00087B22">
            <w:pPr>
              <w:spacing w:after="0" w:line="240" w:lineRule="auto"/>
              <w:ind w:firstLine="29"/>
              <w:jc w:val="both"/>
              <w:rPr>
                <w:rFonts w:ascii="Times New Roman" w:hAnsi="Times New Roman" w:cs="Times New Roman"/>
                <w:bCs/>
                <w:sz w:val="20"/>
                <w:szCs w:val="20"/>
              </w:rPr>
            </w:pPr>
            <w:r w:rsidRPr="003D28EE">
              <w:rPr>
                <w:rFonts w:ascii="Times New Roman" w:hAnsi="Times New Roman" w:cs="Times New Roman"/>
                <w:color w:val="000000"/>
                <w:sz w:val="20"/>
                <w:szCs w:val="20"/>
              </w:rPr>
              <w:t>• Участие в проектах по благоустройству</w:t>
            </w:r>
            <w:r w:rsidRPr="0030423E">
              <w:rPr>
                <w:rFonts w:ascii="Times New Roman" w:hAnsi="Times New Roman" w:cs="Times New Roman"/>
                <w:color w:val="000000"/>
                <w:sz w:val="20"/>
                <w:szCs w:val="20"/>
              </w:rPr>
              <w:t xml:space="preserve"> «Школьный двор – образцовый двор</w:t>
            </w:r>
          </w:p>
        </w:tc>
        <w:tc>
          <w:tcPr>
            <w:tcW w:w="866" w:type="dxa"/>
            <w:vAlign w:val="bottom"/>
          </w:tcPr>
          <w:p w:rsidR="00AD3438" w:rsidRPr="00087B22" w:rsidRDefault="00AD3438" w:rsidP="00087B22">
            <w:pPr>
              <w:spacing w:after="0" w:line="240" w:lineRule="auto"/>
              <w:ind w:firstLine="29"/>
              <w:jc w:val="center"/>
              <w:rPr>
                <w:rFonts w:ascii="Times New Roman" w:hAnsi="Times New Roman" w:cs="Times New Roman"/>
                <w:bCs/>
                <w:sz w:val="26"/>
                <w:szCs w:val="26"/>
              </w:rPr>
            </w:pPr>
            <w:r w:rsidRPr="00087B22">
              <w:rPr>
                <w:rFonts w:ascii="Times New Roman" w:hAnsi="Times New Roman" w:cs="Times New Roman"/>
                <w:bCs/>
                <w:sz w:val="26"/>
                <w:szCs w:val="26"/>
              </w:rPr>
              <w:t>1</w:t>
            </w:r>
          </w:p>
        </w:tc>
        <w:tc>
          <w:tcPr>
            <w:tcW w:w="849" w:type="dxa"/>
          </w:tcPr>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r w:rsidRPr="0030423E">
              <w:rPr>
                <w:rFonts w:ascii="Times New Roman" w:hAnsi="Times New Roman" w:cs="Times New Roman"/>
                <w:bCs/>
                <w:sz w:val="26"/>
                <w:szCs w:val="26"/>
              </w:rPr>
              <w:t>1</w:t>
            </w:r>
          </w:p>
        </w:tc>
        <w:tc>
          <w:tcPr>
            <w:tcW w:w="1037" w:type="dxa"/>
          </w:tcPr>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r w:rsidRPr="0030423E">
              <w:rPr>
                <w:rFonts w:ascii="Times New Roman" w:hAnsi="Times New Roman" w:cs="Times New Roman"/>
                <w:bCs/>
                <w:sz w:val="26"/>
                <w:szCs w:val="26"/>
              </w:rPr>
              <w:t>1</w:t>
            </w:r>
          </w:p>
        </w:tc>
      </w:tr>
      <w:tr w:rsidR="00AD3438" w:rsidRPr="00087B22" w:rsidTr="00D13964">
        <w:trPr>
          <w:trHeight w:val="201"/>
          <w:jc w:val="center"/>
        </w:trPr>
        <w:tc>
          <w:tcPr>
            <w:tcW w:w="2856" w:type="dxa"/>
            <w:gridSpan w:val="2"/>
            <w:vMerge/>
          </w:tcPr>
          <w:p w:rsidR="00AD3438" w:rsidRPr="00087B22" w:rsidRDefault="00AD3438" w:rsidP="00087B22">
            <w:pPr>
              <w:spacing w:after="0" w:line="240" w:lineRule="auto"/>
              <w:ind w:firstLine="29"/>
              <w:jc w:val="both"/>
              <w:rPr>
                <w:rFonts w:ascii="Times New Roman" w:hAnsi="Times New Roman" w:cs="Times New Roman"/>
                <w:bCs/>
                <w:sz w:val="26"/>
                <w:szCs w:val="26"/>
              </w:rPr>
            </w:pPr>
          </w:p>
        </w:tc>
        <w:tc>
          <w:tcPr>
            <w:tcW w:w="2297" w:type="dxa"/>
          </w:tcPr>
          <w:p w:rsidR="00244772" w:rsidRDefault="0030423E" w:rsidP="0030423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 xml:space="preserve">Разведение комнатных цветов </w:t>
            </w:r>
          </w:p>
          <w:p w:rsidR="0030423E" w:rsidRPr="003D28EE" w:rsidRDefault="0030423E" w:rsidP="0030423E">
            <w:pPr>
              <w:autoSpaceDE w:val="0"/>
              <w:autoSpaceDN w:val="0"/>
              <w:adjustRightInd w:val="0"/>
              <w:spacing w:after="0" w:line="240" w:lineRule="auto"/>
              <w:rPr>
                <w:rFonts w:ascii="Times New Roman" w:hAnsi="Times New Roman" w:cs="Times New Roman"/>
                <w:color w:val="000000"/>
                <w:sz w:val="20"/>
                <w:szCs w:val="20"/>
              </w:rPr>
            </w:pPr>
            <w:r w:rsidRPr="003D28EE">
              <w:rPr>
                <w:rFonts w:ascii="Times New Roman" w:hAnsi="Times New Roman" w:cs="Times New Roman"/>
                <w:color w:val="000000"/>
                <w:sz w:val="20"/>
                <w:szCs w:val="20"/>
              </w:rPr>
              <w:t>Акция «Посади дерево»</w:t>
            </w:r>
            <w:r w:rsidR="003D28EE">
              <w:rPr>
                <w:rFonts w:ascii="Times New Roman" w:hAnsi="Times New Roman" w:cs="Times New Roman"/>
                <w:color w:val="000000"/>
                <w:sz w:val="20"/>
                <w:szCs w:val="20"/>
              </w:rPr>
              <w:t>-</w:t>
            </w:r>
          </w:p>
          <w:p w:rsidR="00AD3438" w:rsidRPr="003D28EE" w:rsidRDefault="0030423E" w:rsidP="0030423E">
            <w:pPr>
              <w:spacing w:after="0" w:line="240" w:lineRule="auto"/>
              <w:ind w:firstLine="29"/>
              <w:jc w:val="both"/>
              <w:rPr>
                <w:rFonts w:ascii="Times New Roman" w:hAnsi="Times New Roman" w:cs="Times New Roman"/>
                <w:bCs/>
                <w:sz w:val="20"/>
                <w:szCs w:val="20"/>
              </w:rPr>
            </w:pPr>
            <w:r w:rsidRPr="003D28EE">
              <w:rPr>
                <w:rFonts w:ascii="Times New Roman" w:hAnsi="Times New Roman" w:cs="Times New Roman"/>
                <w:color w:val="000000"/>
                <w:sz w:val="20"/>
                <w:szCs w:val="20"/>
              </w:rPr>
              <w:t>«Помоги птицам»</w:t>
            </w:r>
            <w:r w:rsidR="003D28EE">
              <w:rPr>
                <w:rFonts w:ascii="Times New Roman" w:hAnsi="Times New Roman" w:cs="Times New Roman"/>
                <w:color w:val="000000"/>
                <w:sz w:val="20"/>
                <w:szCs w:val="20"/>
              </w:rPr>
              <w:t xml:space="preserve">- </w:t>
            </w:r>
          </w:p>
        </w:tc>
        <w:tc>
          <w:tcPr>
            <w:tcW w:w="866" w:type="dxa"/>
            <w:vAlign w:val="bottom"/>
          </w:tcPr>
          <w:p w:rsidR="00AD3438" w:rsidRPr="00087B22" w:rsidRDefault="003D28EE"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849" w:type="dxa"/>
          </w:tcPr>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3D28EE"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7" w:type="dxa"/>
          </w:tcPr>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AD3438" w:rsidP="00087B22">
            <w:pPr>
              <w:spacing w:after="0" w:line="240" w:lineRule="auto"/>
              <w:ind w:firstLine="29"/>
              <w:jc w:val="center"/>
              <w:rPr>
                <w:rFonts w:ascii="Times New Roman" w:hAnsi="Times New Roman" w:cs="Times New Roman"/>
                <w:bCs/>
                <w:sz w:val="26"/>
                <w:szCs w:val="26"/>
              </w:rPr>
            </w:pPr>
          </w:p>
          <w:p w:rsidR="00AD3438" w:rsidRPr="0030423E" w:rsidRDefault="003D28EE"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r>
      <w:tr w:rsidR="003D28EE" w:rsidRPr="00087B22" w:rsidTr="00D13964">
        <w:trPr>
          <w:trHeight w:val="201"/>
          <w:jc w:val="center"/>
        </w:trPr>
        <w:tc>
          <w:tcPr>
            <w:tcW w:w="2856" w:type="dxa"/>
            <w:gridSpan w:val="2"/>
          </w:tcPr>
          <w:p w:rsidR="003D28EE" w:rsidRPr="00087B22" w:rsidRDefault="003D28EE" w:rsidP="00087B22">
            <w:pPr>
              <w:spacing w:after="0" w:line="240" w:lineRule="auto"/>
              <w:ind w:firstLine="29"/>
              <w:jc w:val="both"/>
              <w:rPr>
                <w:rFonts w:ascii="Times New Roman" w:hAnsi="Times New Roman" w:cs="Times New Roman"/>
                <w:bCs/>
                <w:sz w:val="26"/>
                <w:szCs w:val="26"/>
              </w:rPr>
            </w:pPr>
          </w:p>
        </w:tc>
        <w:tc>
          <w:tcPr>
            <w:tcW w:w="2297" w:type="dxa"/>
          </w:tcPr>
          <w:p w:rsidR="003D28EE" w:rsidRPr="003D28EE" w:rsidRDefault="00244772" w:rsidP="003042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Волонтерское движение</w:t>
            </w:r>
          </w:p>
        </w:tc>
        <w:tc>
          <w:tcPr>
            <w:tcW w:w="866" w:type="dxa"/>
            <w:vAlign w:val="bottom"/>
          </w:tcPr>
          <w:p w:rsidR="003D28EE" w:rsidRDefault="00244772"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849" w:type="dxa"/>
          </w:tcPr>
          <w:p w:rsidR="003D28EE" w:rsidRPr="0030423E" w:rsidRDefault="00244772"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7" w:type="dxa"/>
          </w:tcPr>
          <w:p w:rsidR="003D28EE" w:rsidRPr="0030423E" w:rsidRDefault="00244772"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r>
      <w:tr w:rsidR="00D13964" w:rsidRPr="00087B22" w:rsidTr="00D13964">
        <w:trPr>
          <w:trHeight w:val="402"/>
          <w:jc w:val="center"/>
        </w:trPr>
        <w:tc>
          <w:tcPr>
            <w:tcW w:w="2856" w:type="dxa"/>
            <w:gridSpan w:val="2"/>
          </w:tcPr>
          <w:p w:rsidR="00D13964" w:rsidRPr="00087B22" w:rsidRDefault="00D13964" w:rsidP="00087B22">
            <w:pPr>
              <w:spacing w:after="0" w:line="240" w:lineRule="auto"/>
              <w:jc w:val="both"/>
              <w:rPr>
                <w:rFonts w:ascii="Times New Roman" w:hAnsi="Times New Roman" w:cs="Times New Roman"/>
                <w:bCs/>
                <w:sz w:val="26"/>
                <w:szCs w:val="26"/>
              </w:rPr>
            </w:pPr>
            <w:r w:rsidRPr="00087B22">
              <w:rPr>
                <w:rFonts w:ascii="Times New Roman" w:hAnsi="Times New Roman" w:cs="Times New Roman"/>
                <w:sz w:val="26"/>
                <w:szCs w:val="26"/>
                <w:lang w:eastAsia="ru-RU"/>
              </w:rPr>
              <w:t>Общеинтеллектуальное</w:t>
            </w:r>
          </w:p>
        </w:tc>
        <w:tc>
          <w:tcPr>
            <w:tcW w:w="2297" w:type="dxa"/>
          </w:tcPr>
          <w:p w:rsidR="00D13964" w:rsidRPr="00C01203" w:rsidRDefault="0030423E" w:rsidP="00087B22">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Кружок «</w:t>
            </w:r>
            <w:r w:rsidR="0030423D">
              <w:rPr>
                <w:rFonts w:ascii="Times New Roman" w:hAnsi="Times New Roman" w:cs="Times New Roman"/>
                <w:sz w:val="26"/>
                <w:szCs w:val="26"/>
              </w:rPr>
              <w:t xml:space="preserve">Программирование в среде </w:t>
            </w:r>
            <w:r w:rsidR="00C01203">
              <w:rPr>
                <w:rFonts w:ascii="Times New Roman" w:hAnsi="Times New Roman" w:cs="Times New Roman"/>
                <w:sz w:val="26"/>
                <w:szCs w:val="26"/>
                <w:lang w:val="en-US"/>
              </w:rPr>
              <w:t>Scretch</w:t>
            </w:r>
            <w:r w:rsidR="00C01203">
              <w:rPr>
                <w:rFonts w:ascii="Times New Roman" w:hAnsi="Times New Roman" w:cs="Times New Roman"/>
                <w:sz w:val="26"/>
                <w:szCs w:val="26"/>
              </w:rPr>
              <w:t>»</w:t>
            </w:r>
          </w:p>
        </w:tc>
        <w:tc>
          <w:tcPr>
            <w:tcW w:w="866" w:type="dxa"/>
            <w:vAlign w:val="bottom"/>
          </w:tcPr>
          <w:p w:rsidR="00D13964" w:rsidRPr="00087B22" w:rsidRDefault="00D13964"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849" w:type="dxa"/>
          </w:tcPr>
          <w:p w:rsidR="00D13964" w:rsidRPr="0030423E" w:rsidRDefault="00D13964" w:rsidP="00087B22">
            <w:pPr>
              <w:spacing w:after="0" w:line="240" w:lineRule="auto"/>
              <w:ind w:firstLine="29"/>
              <w:jc w:val="center"/>
              <w:rPr>
                <w:rFonts w:ascii="Times New Roman" w:hAnsi="Times New Roman" w:cs="Times New Roman"/>
                <w:bCs/>
                <w:sz w:val="26"/>
                <w:szCs w:val="26"/>
              </w:rPr>
            </w:pPr>
          </w:p>
          <w:p w:rsidR="00D13964" w:rsidRPr="0030423E" w:rsidRDefault="00D13964" w:rsidP="00087B22">
            <w:pPr>
              <w:spacing w:after="0" w:line="240" w:lineRule="auto"/>
              <w:ind w:firstLine="29"/>
              <w:jc w:val="center"/>
              <w:rPr>
                <w:rFonts w:ascii="Times New Roman" w:hAnsi="Times New Roman" w:cs="Times New Roman"/>
                <w:bCs/>
                <w:sz w:val="26"/>
                <w:szCs w:val="26"/>
              </w:rPr>
            </w:pPr>
          </w:p>
          <w:p w:rsidR="00D13964" w:rsidRPr="0030423E" w:rsidRDefault="00D13964" w:rsidP="00087B22">
            <w:pPr>
              <w:spacing w:after="0" w:line="240" w:lineRule="auto"/>
              <w:ind w:firstLine="29"/>
              <w:jc w:val="center"/>
              <w:rPr>
                <w:rFonts w:ascii="Times New Roman" w:hAnsi="Times New Roman" w:cs="Times New Roman"/>
                <w:bCs/>
                <w:sz w:val="26"/>
                <w:szCs w:val="26"/>
              </w:rPr>
            </w:pPr>
          </w:p>
          <w:p w:rsidR="00D13964" w:rsidRPr="0030423E" w:rsidRDefault="00D13964" w:rsidP="00087B22">
            <w:pPr>
              <w:spacing w:after="0" w:line="240" w:lineRule="auto"/>
              <w:ind w:firstLine="29"/>
              <w:jc w:val="center"/>
              <w:rPr>
                <w:rFonts w:ascii="Times New Roman" w:hAnsi="Times New Roman" w:cs="Times New Roman"/>
                <w:bCs/>
                <w:sz w:val="26"/>
                <w:szCs w:val="26"/>
              </w:rPr>
            </w:pPr>
          </w:p>
        </w:tc>
        <w:tc>
          <w:tcPr>
            <w:tcW w:w="1037" w:type="dxa"/>
          </w:tcPr>
          <w:p w:rsidR="00D13964" w:rsidRPr="0030423E" w:rsidRDefault="00D13964" w:rsidP="00087B22">
            <w:pPr>
              <w:spacing w:after="0" w:line="240" w:lineRule="auto"/>
              <w:ind w:firstLine="29"/>
              <w:jc w:val="center"/>
              <w:rPr>
                <w:rFonts w:ascii="Times New Roman" w:hAnsi="Times New Roman" w:cs="Times New Roman"/>
                <w:bCs/>
                <w:sz w:val="26"/>
                <w:szCs w:val="26"/>
              </w:rPr>
            </w:pPr>
          </w:p>
          <w:p w:rsidR="00D13964" w:rsidRPr="0030423E" w:rsidRDefault="00D13964" w:rsidP="00087B22">
            <w:pPr>
              <w:spacing w:after="0" w:line="240" w:lineRule="auto"/>
              <w:ind w:firstLine="29"/>
              <w:jc w:val="center"/>
              <w:rPr>
                <w:rFonts w:ascii="Times New Roman" w:hAnsi="Times New Roman" w:cs="Times New Roman"/>
                <w:bCs/>
                <w:sz w:val="26"/>
                <w:szCs w:val="26"/>
              </w:rPr>
            </w:pPr>
          </w:p>
          <w:p w:rsidR="00D13964" w:rsidRPr="0030423E" w:rsidRDefault="00D13964" w:rsidP="00087B22">
            <w:pPr>
              <w:spacing w:after="0" w:line="240" w:lineRule="auto"/>
              <w:ind w:firstLine="29"/>
              <w:jc w:val="center"/>
              <w:rPr>
                <w:rFonts w:ascii="Times New Roman" w:hAnsi="Times New Roman" w:cs="Times New Roman"/>
                <w:bCs/>
                <w:sz w:val="26"/>
                <w:szCs w:val="26"/>
              </w:rPr>
            </w:pPr>
          </w:p>
          <w:p w:rsidR="00D13964" w:rsidRPr="0030423E" w:rsidRDefault="00D13964" w:rsidP="00087B22">
            <w:pPr>
              <w:spacing w:after="0" w:line="240" w:lineRule="auto"/>
              <w:ind w:firstLine="29"/>
              <w:jc w:val="center"/>
              <w:rPr>
                <w:rFonts w:ascii="Times New Roman" w:hAnsi="Times New Roman" w:cs="Times New Roman"/>
                <w:bCs/>
                <w:sz w:val="26"/>
                <w:szCs w:val="26"/>
              </w:rPr>
            </w:pPr>
          </w:p>
        </w:tc>
      </w:tr>
      <w:tr w:rsidR="00D13964" w:rsidRPr="00087B22" w:rsidTr="00D13964">
        <w:trPr>
          <w:trHeight w:val="195"/>
          <w:jc w:val="center"/>
        </w:trPr>
        <w:tc>
          <w:tcPr>
            <w:tcW w:w="2856" w:type="dxa"/>
            <w:gridSpan w:val="2"/>
          </w:tcPr>
          <w:p w:rsidR="00D13964" w:rsidRPr="00087B22" w:rsidRDefault="00D13964" w:rsidP="00087B22">
            <w:pPr>
              <w:spacing w:after="0" w:line="240" w:lineRule="auto"/>
              <w:jc w:val="both"/>
              <w:rPr>
                <w:rFonts w:ascii="Times New Roman" w:hAnsi="Times New Roman" w:cs="Times New Roman"/>
                <w:bCs/>
                <w:sz w:val="26"/>
                <w:szCs w:val="26"/>
              </w:rPr>
            </w:pPr>
            <w:r w:rsidRPr="00087B22">
              <w:rPr>
                <w:rFonts w:ascii="Times New Roman" w:hAnsi="Times New Roman" w:cs="Times New Roman"/>
                <w:sz w:val="26"/>
                <w:szCs w:val="26"/>
                <w:lang w:eastAsia="ru-RU"/>
              </w:rPr>
              <w:t>Общекультурное</w:t>
            </w:r>
          </w:p>
        </w:tc>
        <w:tc>
          <w:tcPr>
            <w:tcW w:w="2297" w:type="dxa"/>
          </w:tcPr>
          <w:p w:rsidR="003D28EE" w:rsidRPr="003D28EE" w:rsidRDefault="003D28EE" w:rsidP="003D28EE">
            <w:pPr>
              <w:autoSpaceDE w:val="0"/>
              <w:autoSpaceDN w:val="0"/>
              <w:adjustRightInd w:val="0"/>
              <w:spacing w:after="0" w:line="240" w:lineRule="auto"/>
              <w:rPr>
                <w:rFonts w:ascii="Times New Roman" w:hAnsi="Times New Roman" w:cs="Times New Roman"/>
                <w:color w:val="000000"/>
              </w:rPr>
            </w:pPr>
            <w:r w:rsidRPr="003D28EE">
              <w:rPr>
                <w:rFonts w:ascii="Times New Roman" w:hAnsi="Times New Roman" w:cs="Times New Roman"/>
                <w:color w:val="000000"/>
              </w:rPr>
              <w:t xml:space="preserve">Организация экскурсий, Дней театра и музея, выставок детских рисунков, поделок и творческих работ учащихся; </w:t>
            </w:r>
          </w:p>
          <w:p w:rsidR="00D13964" w:rsidRPr="00FD71D3" w:rsidRDefault="003D28EE" w:rsidP="003D28EE">
            <w:pPr>
              <w:spacing w:after="0" w:line="240" w:lineRule="auto"/>
              <w:rPr>
                <w:rFonts w:ascii="Times New Roman" w:hAnsi="Times New Roman" w:cs="Times New Roman"/>
                <w:bCs/>
              </w:rPr>
            </w:pPr>
            <w:r w:rsidRPr="003D28EE">
              <w:rPr>
                <w:rFonts w:ascii="Times New Roman" w:hAnsi="Times New Roman" w:cs="Times New Roman"/>
                <w:color w:val="000000"/>
              </w:rPr>
              <w:t xml:space="preserve"> Участие в конкурсах, выставках детского творчества на</w:t>
            </w:r>
            <w:r>
              <w:rPr>
                <w:rFonts w:ascii="Times New Roman" w:hAnsi="Times New Roman" w:cs="Times New Roman"/>
                <w:color w:val="000000"/>
              </w:rPr>
              <w:t xml:space="preserve"> </w:t>
            </w:r>
            <w:r w:rsidRPr="003D28EE">
              <w:rPr>
                <w:rFonts w:ascii="Times New Roman" w:hAnsi="Times New Roman" w:cs="Times New Roman"/>
                <w:color w:val="000000"/>
              </w:rPr>
              <w:t xml:space="preserve">уровне </w:t>
            </w:r>
            <w:r w:rsidRPr="003D28EE">
              <w:rPr>
                <w:rFonts w:ascii="Times New Roman" w:hAnsi="Times New Roman" w:cs="Times New Roman"/>
                <w:color w:val="000000"/>
              </w:rPr>
              <w:lastRenderedPageBreak/>
              <w:t>школы</w:t>
            </w:r>
            <w:r>
              <w:rPr>
                <w:rFonts w:ascii="Times New Roman" w:hAnsi="Times New Roman" w:cs="Times New Roman"/>
                <w:color w:val="000000"/>
              </w:rPr>
              <w:t>,района</w:t>
            </w:r>
          </w:p>
        </w:tc>
        <w:tc>
          <w:tcPr>
            <w:tcW w:w="866" w:type="dxa"/>
            <w:vAlign w:val="bottom"/>
          </w:tcPr>
          <w:p w:rsidR="00D13964" w:rsidRPr="00087B22" w:rsidRDefault="00EA465A"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lastRenderedPageBreak/>
              <w:t>2</w:t>
            </w:r>
          </w:p>
        </w:tc>
        <w:tc>
          <w:tcPr>
            <w:tcW w:w="849" w:type="dxa"/>
          </w:tcPr>
          <w:p w:rsidR="00D13964" w:rsidRDefault="00D13964" w:rsidP="00087B22">
            <w:pPr>
              <w:spacing w:after="0" w:line="240" w:lineRule="auto"/>
              <w:ind w:firstLine="29"/>
              <w:rPr>
                <w:rFonts w:ascii="Times New Roman" w:hAnsi="Times New Roman" w:cs="Times New Roman"/>
                <w:bCs/>
                <w:sz w:val="26"/>
                <w:szCs w:val="26"/>
                <w:lang w:val="en-US"/>
              </w:rPr>
            </w:pPr>
          </w:p>
          <w:p w:rsidR="00D13964" w:rsidRPr="00D13964" w:rsidRDefault="00D13964" w:rsidP="00D13964">
            <w:pPr>
              <w:spacing w:after="0" w:line="240" w:lineRule="auto"/>
              <w:ind w:firstLine="29"/>
              <w:rPr>
                <w:rFonts w:ascii="Times New Roman" w:hAnsi="Times New Roman" w:cs="Times New Roman"/>
                <w:bCs/>
                <w:sz w:val="26"/>
                <w:szCs w:val="26"/>
                <w:lang w:val="en-US"/>
              </w:rPr>
            </w:pPr>
            <w:r>
              <w:rPr>
                <w:rFonts w:ascii="Times New Roman" w:hAnsi="Times New Roman" w:cs="Times New Roman"/>
                <w:bCs/>
                <w:sz w:val="26"/>
                <w:szCs w:val="26"/>
                <w:lang w:val="en-US"/>
              </w:rPr>
              <w:t>1</w:t>
            </w:r>
          </w:p>
        </w:tc>
        <w:tc>
          <w:tcPr>
            <w:tcW w:w="1037" w:type="dxa"/>
          </w:tcPr>
          <w:p w:rsidR="00D13964" w:rsidRDefault="00D13964" w:rsidP="00087B22">
            <w:pPr>
              <w:spacing w:after="0" w:line="240" w:lineRule="auto"/>
              <w:ind w:firstLine="29"/>
              <w:rPr>
                <w:rFonts w:ascii="Times New Roman" w:hAnsi="Times New Roman" w:cs="Times New Roman"/>
                <w:bCs/>
                <w:sz w:val="26"/>
                <w:szCs w:val="26"/>
                <w:lang w:val="en-US"/>
              </w:rPr>
            </w:pPr>
          </w:p>
          <w:p w:rsidR="00D13964" w:rsidRPr="00D13964" w:rsidRDefault="00D13964" w:rsidP="00087B22">
            <w:pPr>
              <w:spacing w:after="0" w:line="240" w:lineRule="auto"/>
              <w:ind w:firstLine="29"/>
              <w:rPr>
                <w:rFonts w:ascii="Times New Roman" w:hAnsi="Times New Roman" w:cs="Times New Roman"/>
                <w:bCs/>
                <w:sz w:val="26"/>
                <w:szCs w:val="26"/>
                <w:lang w:val="en-US"/>
              </w:rPr>
            </w:pPr>
            <w:r>
              <w:rPr>
                <w:rFonts w:ascii="Times New Roman" w:hAnsi="Times New Roman" w:cs="Times New Roman"/>
                <w:bCs/>
                <w:sz w:val="26"/>
                <w:szCs w:val="26"/>
                <w:lang w:val="en-US"/>
              </w:rPr>
              <w:t>1</w:t>
            </w:r>
          </w:p>
        </w:tc>
      </w:tr>
      <w:tr w:rsidR="00D13964" w:rsidRPr="00087B22" w:rsidTr="00D13964">
        <w:trPr>
          <w:trHeight w:val="251"/>
          <w:jc w:val="center"/>
        </w:trPr>
        <w:tc>
          <w:tcPr>
            <w:tcW w:w="2856" w:type="dxa"/>
            <w:gridSpan w:val="2"/>
          </w:tcPr>
          <w:p w:rsidR="00D13964" w:rsidRPr="00087B22" w:rsidRDefault="00D13964" w:rsidP="00087B22">
            <w:pPr>
              <w:spacing w:after="0" w:line="240" w:lineRule="auto"/>
              <w:jc w:val="both"/>
              <w:rPr>
                <w:rFonts w:ascii="Times New Roman" w:hAnsi="Times New Roman" w:cs="Times New Roman"/>
                <w:bCs/>
                <w:sz w:val="26"/>
                <w:szCs w:val="26"/>
              </w:rPr>
            </w:pPr>
            <w:r w:rsidRPr="00087B22">
              <w:rPr>
                <w:rFonts w:ascii="Times New Roman" w:hAnsi="Times New Roman" w:cs="Times New Roman"/>
                <w:sz w:val="26"/>
                <w:szCs w:val="26"/>
                <w:lang w:eastAsia="ru-RU"/>
              </w:rPr>
              <w:lastRenderedPageBreak/>
              <w:t>Спортивно-оздоровительное</w:t>
            </w:r>
          </w:p>
        </w:tc>
        <w:tc>
          <w:tcPr>
            <w:tcW w:w="2297" w:type="dxa"/>
          </w:tcPr>
          <w:p w:rsidR="00C01203" w:rsidRDefault="00FD71D3" w:rsidP="003D28EE">
            <w:pPr>
              <w:spacing w:after="0" w:line="240" w:lineRule="auto"/>
              <w:jc w:val="both"/>
              <w:rPr>
                <w:rFonts w:ascii="Times New Roman" w:hAnsi="Times New Roman" w:cs="Times New Roman"/>
                <w:bCs/>
              </w:rPr>
            </w:pPr>
            <w:r w:rsidRPr="00FD71D3">
              <w:rPr>
                <w:rFonts w:ascii="Times New Roman" w:hAnsi="Times New Roman" w:cs="Times New Roman"/>
                <w:bCs/>
              </w:rPr>
              <w:t>Работа спортивной секции</w:t>
            </w:r>
            <w:r w:rsidR="00AD3438" w:rsidRPr="00FD71D3">
              <w:rPr>
                <w:rFonts w:ascii="Times New Roman" w:hAnsi="Times New Roman" w:cs="Times New Roman"/>
                <w:bCs/>
              </w:rPr>
              <w:t xml:space="preserve"> по мини-футболу</w:t>
            </w:r>
            <w:r w:rsidR="003D28EE">
              <w:rPr>
                <w:rFonts w:ascii="Times New Roman" w:hAnsi="Times New Roman" w:cs="Times New Roman"/>
                <w:bCs/>
              </w:rPr>
              <w:t xml:space="preserve"> </w:t>
            </w:r>
            <w:r w:rsidR="00C01203">
              <w:rPr>
                <w:rFonts w:ascii="Times New Roman" w:hAnsi="Times New Roman" w:cs="Times New Roman"/>
                <w:bCs/>
              </w:rPr>
              <w:t xml:space="preserve"> .</w:t>
            </w:r>
          </w:p>
          <w:p w:rsidR="00FD71D3" w:rsidRPr="00FD71D3" w:rsidRDefault="00FD71D3" w:rsidP="003D28EE">
            <w:pPr>
              <w:spacing w:after="0" w:line="240" w:lineRule="auto"/>
              <w:jc w:val="both"/>
              <w:rPr>
                <w:rFonts w:ascii="Times New Roman" w:hAnsi="Times New Roman" w:cs="Times New Roman"/>
                <w:color w:val="000000"/>
              </w:rPr>
            </w:pPr>
            <w:r w:rsidRPr="00FD71D3">
              <w:rPr>
                <w:rFonts w:ascii="Times New Roman" w:hAnsi="Times New Roman" w:cs="Times New Roman"/>
                <w:color w:val="000000"/>
              </w:rPr>
              <w:t xml:space="preserve"> Организация «Дней здоровья», подвижных игр, «Весѐлых стартов», внутришкольных спортивных соревнований.- 1</w:t>
            </w:r>
            <w:r>
              <w:rPr>
                <w:rFonts w:ascii="Times New Roman" w:hAnsi="Times New Roman" w:cs="Times New Roman"/>
                <w:color w:val="000000"/>
              </w:rPr>
              <w:t xml:space="preserve"> ч</w:t>
            </w:r>
          </w:p>
          <w:p w:rsidR="00FD71D3" w:rsidRPr="00087B22" w:rsidRDefault="00FD71D3" w:rsidP="00FD71D3">
            <w:pPr>
              <w:spacing w:after="0" w:line="240" w:lineRule="auto"/>
              <w:jc w:val="both"/>
              <w:rPr>
                <w:rFonts w:ascii="Times New Roman" w:hAnsi="Times New Roman" w:cs="Times New Roman"/>
                <w:bCs/>
                <w:sz w:val="26"/>
                <w:szCs w:val="26"/>
              </w:rPr>
            </w:pPr>
          </w:p>
        </w:tc>
        <w:tc>
          <w:tcPr>
            <w:tcW w:w="866" w:type="dxa"/>
            <w:vAlign w:val="bottom"/>
          </w:tcPr>
          <w:p w:rsidR="00D13964" w:rsidRPr="00087B22" w:rsidRDefault="00D13964" w:rsidP="00C01203">
            <w:pPr>
              <w:spacing w:after="0" w:line="240" w:lineRule="auto"/>
              <w:rPr>
                <w:rFonts w:ascii="Times New Roman" w:hAnsi="Times New Roman" w:cs="Times New Roman"/>
                <w:bCs/>
                <w:sz w:val="26"/>
                <w:szCs w:val="26"/>
              </w:rPr>
            </w:pPr>
          </w:p>
        </w:tc>
        <w:tc>
          <w:tcPr>
            <w:tcW w:w="849" w:type="dxa"/>
          </w:tcPr>
          <w:p w:rsidR="00D13964" w:rsidRPr="003D28EE" w:rsidRDefault="00EA465A"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2</w:t>
            </w:r>
          </w:p>
          <w:p w:rsidR="00D13964" w:rsidRPr="003D28EE" w:rsidRDefault="00D13964" w:rsidP="00087B22">
            <w:pPr>
              <w:spacing w:after="0" w:line="240" w:lineRule="auto"/>
              <w:ind w:firstLine="29"/>
              <w:jc w:val="center"/>
              <w:rPr>
                <w:rFonts w:ascii="Times New Roman" w:hAnsi="Times New Roman" w:cs="Times New Roman"/>
                <w:bCs/>
                <w:sz w:val="26"/>
                <w:szCs w:val="26"/>
              </w:rPr>
            </w:pPr>
          </w:p>
          <w:p w:rsidR="00D13964" w:rsidRPr="003D28EE" w:rsidRDefault="00D13964" w:rsidP="00087B22">
            <w:pPr>
              <w:spacing w:after="0" w:line="240" w:lineRule="auto"/>
              <w:ind w:firstLine="29"/>
              <w:jc w:val="center"/>
              <w:rPr>
                <w:rFonts w:ascii="Times New Roman" w:hAnsi="Times New Roman" w:cs="Times New Roman"/>
                <w:bCs/>
                <w:sz w:val="26"/>
                <w:szCs w:val="26"/>
              </w:rPr>
            </w:pPr>
          </w:p>
        </w:tc>
        <w:tc>
          <w:tcPr>
            <w:tcW w:w="1037" w:type="dxa"/>
          </w:tcPr>
          <w:p w:rsidR="00D13964" w:rsidRPr="003D28EE" w:rsidRDefault="00EA465A"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2</w:t>
            </w:r>
          </w:p>
          <w:p w:rsidR="00D13964" w:rsidRPr="003D28EE" w:rsidRDefault="00D13964" w:rsidP="00087B22">
            <w:pPr>
              <w:spacing w:after="0" w:line="240" w:lineRule="auto"/>
              <w:ind w:firstLine="29"/>
              <w:jc w:val="center"/>
              <w:rPr>
                <w:rFonts w:ascii="Times New Roman" w:hAnsi="Times New Roman" w:cs="Times New Roman"/>
                <w:bCs/>
                <w:sz w:val="26"/>
                <w:szCs w:val="26"/>
              </w:rPr>
            </w:pPr>
          </w:p>
          <w:p w:rsidR="00D13964" w:rsidRPr="003D28EE" w:rsidRDefault="00D13964" w:rsidP="00087B22">
            <w:pPr>
              <w:spacing w:after="0" w:line="240" w:lineRule="auto"/>
              <w:ind w:firstLine="29"/>
              <w:jc w:val="center"/>
              <w:rPr>
                <w:rFonts w:ascii="Times New Roman" w:hAnsi="Times New Roman" w:cs="Times New Roman"/>
                <w:bCs/>
                <w:sz w:val="26"/>
                <w:szCs w:val="26"/>
              </w:rPr>
            </w:pPr>
          </w:p>
        </w:tc>
      </w:tr>
      <w:tr w:rsidR="003D28EE" w:rsidRPr="00087B22" w:rsidTr="00D13964">
        <w:trPr>
          <w:trHeight w:val="251"/>
          <w:jc w:val="center"/>
        </w:trPr>
        <w:tc>
          <w:tcPr>
            <w:tcW w:w="2856" w:type="dxa"/>
            <w:gridSpan w:val="2"/>
          </w:tcPr>
          <w:p w:rsidR="003D28EE" w:rsidRPr="00087B22" w:rsidRDefault="003D28EE" w:rsidP="00087B22">
            <w:pPr>
              <w:spacing w:after="0" w:line="240" w:lineRule="auto"/>
              <w:jc w:val="both"/>
              <w:rPr>
                <w:rFonts w:ascii="Times New Roman" w:hAnsi="Times New Roman" w:cs="Times New Roman"/>
                <w:sz w:val="26"/>
                <w:szCs w:val="26"/>
                <w:lang w:eastAsia="ru-RU"/>
              </w:rPr>
            </w:pPr>
          </w:p>
        </w:tc>
        <w:tc>
          <w:tcPr>
            <w:tcW w:w="2297" w:type="dxa"/>
          </w:tcPr>
          <w:p w:rsidR="003D28EE" w:rsidRPr="00FD71D3" w:rsidRDefault="00C01203" w:rsidP="00C01203">
            <w:pPr>
              <w:spacing w:after="0" w:line="240" w:lineRule="auto"/>
              <w:rPr>
                <w:rFonts w:ascii="Times New Roman" w:hAnsi="Times New Roman" w:cs="Times New Roman"/>
                <w:bCs/>
              </w:rPr>
            </w:pPr>
            <w:r>
              <w:rPr>
                <w:rFonts w:ascii="Times New Roman" w:hAnsi="Times New Roman" w:cs="Times New Roman"/>
                <w:bCs/>
              </w:rPr>
              <w:t>Подготовка к районным и зональным соревнований</w:t>
            </w:r>
          </w:p>
        </w:tc>
        <w:tc>
          <w:tcPr>
            <w:tcW w:w="866" w:type="dxa"/>
            <w:vAlign w:val="bottom"/>
          </w:tcPr>
          <w:p w:rsidR="003D28EE" w:rsidRDefault="00EA465A"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849" w:type="dxa"/>
          </w:tcPr>
          <w:p w:rsidR="003D28EE" w:rsidRPr="003D28EE" w:rsidRDefault="00EA465A"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7" w:type="dxa"/>
          </w:tcPr>
          <w:p w:rsidR="003D28EE" w:rsidRPr="003D28EE" w:rsidRDefault="00EA465A" w:rsidP="00087B22">
            <w:pPr>
              <w:spacing w:after="0" w:line="240" w:lineRule="auto"/>
              <w:ind w:firstLine="29"/>
              <w:jc w:val="center"/>
              <w:rPr>
                <w:rFonts w:ascii="Times New Roman" w:hAnsi="Times New Roman" w:cs="Times New Roman"/>
                <w:bCs/>
                <w:sz w:val="26"/>
                <w:szCs w:val="26"/>
              </w:rPr>
            </w:pPr>
            <w:r>
              <w:rPr>
                <w:rFonts w:ascii="Times New Roman" w:hAnsi="Times New Roman" w:cs="Times New Roman"/>
                <w:bCs/>
                <w:sz w:val="26"/>
                <w:szCs w:val="26"/>
              </w:rPr>
              <w:t>1</w:t>
            </w:r>
            <w:bookmarkStart w:id="0" w:name="_GoBack"/>
            <w:bookmarkEnd w:id="0"/>
          </w:p>
        </w:tc>
      </w:tr>
      <w:tr w:rsidR="00D13964" w:rsidRPr="00087B22" w:rsidTr="00D13964">
        <w:trPr>
          <w:trHeight w:val="284"/>
          <w:jc w:val="center"/>
        </w:trPr>
        <w:tc>
          <w:tcPr>
            <w:tcW w:w="5153" w:type="dxa"/>
            <w:gridSpan w:val="3"/>
          </w:tcPr>
          <w:p w:rsidR="00D13964" w:rsidRPr="00087B22" w:rsidRDefault="00D13964" w:rsidP="00087B22">
            <w:pPr>
              <w:spacing w:after="0" w:line="240" w:lineRule="auto"/>
              <w:ind w:firstLine="29"/>
              <w:jc w:val="both"/>
              <w:rPr>
                <w:rFonts w:ascii="Times New Roman" w:hAnsi="Times New Roman" w:cs="Times New Roman"/>
                <w:bCs/>
                <w:sz w:val="26"/>
                <w:szCs w:val="26"/>
              </w:rPr>
            </w:pPr>
            <w:r w:rsidRPr="00087B22">
              <w:rPr>
                <w:rFonts w:ascii="Times New Roman" w:hAnsi="Times New Roman" w:cs="Times New Roman"/>
                <w:bCs/>
                <w:sz w:val="26"/>
                <w:szCs w:val="26"/>
              </w:rPr>
              <w:t>Итого</w:t>
            </w:r>
          </w:p>
        </w:tc>
        <w:tc>
          <w:tcPr>
            <w:tcW w:w="866" w:type="dxa"/>
            <w:vAlign w:val="bottom"/>
          </w:tcPr>
          <w:p w:rsidR="00D13964" w:rsidRPr="00087B22" w:rsidRDefault="00D13964" w:rsidP="00087B22">
            <w:pPr>
              <w:spacing w:after="0" w:line="240" w:lineRule="auto"/>
              <w:ind w:firstLine="29"/>
              <w:jc w:val="center"/>
              <w:rPr>
                <w:rFonts w:ascii="Times New Roman" w:hAnsi="Times New Roman" w:cs="Times New Roman"/>
                <w:bCs/>
                <w:sz w:val="26"/>
                <w:szCs w:val="26"/>
              </w:rPr>
            </w:pPr>
            <w:r w:rsidRPr="00087B22">
              <w:rPr>
                <w:rFonts w:ascii="Times New Roman" w:hAnsi="Times New Roman" w:cs="Times New Roman"/>
                <w:bCs/>
                <w:sz w:val="26"/>
                <w:szCs w:val="26"/>
              </w:rPr>
              <w:t>10</w:t>
            </w:r>
          </w:p>
        </w:tc>
        <w:tc>
          <w:tcPr>
            <w:tcW w:w="849" w:type="dxa"/>
          </w:tcPr>
          <w:p w:rsidR="00D13964" w:rsidRPr="003D28EE" w:rsidRDefault="00D13964" w:rsidP="00087B22">
            <w:pPr>
              <w:spacing w:after="0" w:line="240" w:lineRule="auto"/>
              <w:ind w:firstLine="29"/>
              <w:jc w:val="center"/>
              <w:rPr>
                <w:rFonts w:ascii="Times New Roman" w:hAnsi="Times New Roman" w:cs="Times New Roman"/>
                <w:bCs/>
                <w:sz w:val="26"/>
                <w:szCs w:val="26"/>
              </w:rPr>
            </w:pPr>
            <w:r w:rsidRPr="003D28EE">
              <w:rPr>
                <w:rFonts w:ascii="Times New Roman" w:hAnsi="Times New Roman" w:cs="Times New Roman"/>
                <w:bCs/>
                <w:sz w:val="26"/>
                <w:szCs w:val="26"/>
              </w:rPr>
              <w:t>10</w:t>
            </w:r>
          </w:p>
        </w:tc>
        <w:tc>
          <w:tcPr>
            <w:tcW w:w="1037" w:type="dxa"/>
          </w:tcPr>
          <w:p w:rsidR="00D13964" w:rsidRPr="003D28EE" w:rsidRDefault="00D13964" w:rsidP="00087B22">
            <w:pPr>
              <w:spacing w:after="0" w:line="240" w:lineRule="auto"/>
              <w:ind w:firstLine="29"/>
              <w:jc w:val="center"/>
              <w:rPr>
                <w:rFonts w:ascii="Times New Roman" w:hAnsi="Times New Roman" w:cs="Times New Roman"/>
                <w:bCs/>
                <w:sz w:val="26"/>
                <w:szCs w:val="26"/>
              </w:rPr>
            </w:pPr>
            <w:r w:rsidRPr="003D28EE">
              <w:rPr>
                <w:rFonts w:ascii="Times New Roman" w:hAnsi="Times New Roman" w:cs="Times New Roman"/>
                <w:bCs/>
                <w:sz w:val="26"/>
                <w:szCs w:val="26"/>
              </w:rPr>
              <w:t>10</w:t>
            </w:r>
          </w:p>
        </w:tc>
      </w:tr>
      <w:tr w:rsidR="00D13964" w:rsidRPr="00087B22" w:rsidTr="00D13964">
        <w:trPr>
          <w:trHeight w:val="232"/>
          <w:jc w:val="center"/>
        </w:trPr>
        <w:tc>
          <w:tcPr>
            <w:tcW w:w="5153" w:type="dxa"/>
            <w:gridSpan w:val="3"/>
          </w:tcPr>
          <w:p w:rsidR="00D13964" w:rsidRPr="00087B22" w:rsidRDefault="00D13964" w:rsidP="00087B22">
            <w:pPr>
              <w:spacing w:after="0" w:line="240" w:lineRule="auto"/>
              <w:ind w:firstLine="29"/>
              <w:jc w:val="both"/>
              <w:rPr>
                <w:rFonts w:ascii="Times New Roman" w:hAnsi="Times New Roman" w:cs="Times New Roman"/>
                <w:bCs/>
                <w:sz w:val="26"/>
                <w:szCs w:val="26"/>
              </w:rPr>
            </w:pPr>
            <w:r w:rsidRPr="00087B22">
              <w:rPr>
                <w:rFonts w:ascii="Times New Roman" w:hAnsi="Times New Roman" w:cs="Times New Roman"/>
                <w:bCs/>
                <w:sz w:val="26"/>
                <w:szCs w:val="26"/>
              </w:rPr>
              <w:t>Максимально допустимая недельная нагрузка</w:t>
            </w:r>
          </w:p>
        </w:tc>
        <w:tc>
          <w:tcPr>
            <w:tcW w:w="866" w:type="dxa"/>
            <w:vAlign w:val="bottom"/>
          </w:tcPr>
          <w:p w:rsidR="00D13964" w:rsidRPr="00087B22" w:rsidRDefault="00D13964" w:rsidP="00087B22">
            <w:pPr>
              <w:spacing w:after="0" w:line="240" w:lineRule="auto"/>
              <w:ind w:firstLine="29"/>
              <w:jc w:val="center"/>
              <w:rPr>
                <w:rFonts w:ascii="Times New Roman" w:hAnsi="Times New Roman" w:cs="Times New Roman"/>
                <w:bCs/>
                <w:sz w:val="26"/>
                <w:szCs w:val="26"/>
              </w:rPr>
            </w:pPr>
            <w:r w:rsidRPr="00087B22">
              <w:rPr>
                <w:rFonts w:ascii="Times New Roman" w:hAnsi="Times New Roman" w:cs="Times New Roman"/>
                <w:bCs/>
                <w:sz w:val="26"/>
                <w:szCs w:val="26"/>
              </w:rPr>
              <w:t>10</w:t>
            </w:r>
          </w:p>
        </w:tc>
        <w:tc>
          <w:tcPr>
            <w:tcW w:w="849" w:type="dxa"/>
          </w:tcPr>
          <w:p w:rsidR="00D13964" w:rsidRPr="003D28EE" w:rsidRDefault="00D13964" w:rsidP="00087B22">
            <w:pPr>
              <w:spacing w:after="0" w:line="240" w:lineRule="auto"/>
              <w:ind w:firstLine="29"/>
              <w:jc w:val="center"/>
              <w:rPr>
                <w:rFonts w:ascii="Times New Roman" w:hAnsi="Times New Roman" w:cs="Times New Roman"/>
                <w:bCs/>
                <w:sz w:val="26"/>
                <w:szCs w:val="26"/>
              </w:rPr>
            </w:pPr>
          </w:p>
          <w:p w:rsidR="00D13964" w:rsidRPr="003D28EE" w:rsidRDefault="00D13964" w:rsidP="00087B22">
            <w:pPr>
              <w:spacing w:after="0" w:line="240" w:lineRule="auto"/>
              <w:ind w:firstLine="29"/>
              <w:jc w:val="center"/>
              <w:rPr>
                <w:rFonts w:ascii="Times New Roman" w:hAnsi="Times New Roman" w:cs="Times New Roman"/>
                <w:bCs/>
                <w:sz w:val="26"/>
                <w:szCs w:val="26"/>
              </w:rPr>
            </w:pPr>
            <w:r w:rsidRPr="003D28EE">
              <w:rPr>
                <w:rFonts w:ascii="Times New Roman" w:hAnsi="Times New Roman" w:cs="Times New Roman"/>
                <w:bCs/>
                <w:sz w:val="26"/>
                <w:szCs w:val="26"/>
              </w:rPr>
              <w:t>10</w:t>
            </w:r>
          </w:p>
        </w:tc>
        <w:tc>
          <w:tcPr>
            <w:tcW w:w="1037" w:type="dxa"/>
          </w:tcPr>
          <w:p w:rsidR="00D13964" w:rsidRPr="003D28EE" w:rsidRDefault="00D13964" w:rsidP="00D13964">
            <w:pPr>
              <w:spacing w:after="0" w:line="240" w:lineRule="auto"/>
              <w:rPr>
                <w:rFonts w:ascii="Times New Roman" w:hAnsi="Times New Roman" w:cs="Times New Roman"/>
                <w:bCs/>
                <w:sz w:val="26"/>
                <w:szCs w:val="26"/>
              </w:rPr>
            </w:pPr>
          </w:p>
          <w:p w:rsidR="00D13964" w:rsidRPr="003D28EE" w:rsidRDefault="00D13964" w:rsidP="00D13964">
            <w:pPr>
              <w:spacing w:after="0" w:line="240" w:lineRule="auto"/>
              <w:rPr>
                <w:rFonts w:ascii="Times New Roman" w:hAnsi="Times New Roman" w:cs="Times New Roman"/>
                <w:bCs/>
                <w:sz w:val="26"/>
                <w:szCs w:val="26"/>
              </w:rPr>
            </w:pPr>
            <w:r w:rsidRPr="003D28EE">
              <w:rPr>
                <w:rFonts w:ascii="Times New Roman" w:hAnsi="Times New Roman" w:cs="Times New Roman"/>
                <w:bCs/>
                <w:sz w:val="26"/>
                <w:szCs w:val="26"/>
              </w:rPr>
              <w:t>10</w:t>
            </w:r>
          </w:p>
        </w:tc>
      </w:tr>
    </w:tbl>
    <w:p w:rsidR="00087B22" w:rsidRPr="00087B22" w:rsidRDefault="00087B22" w:rsidP="00087B22">
      <w:pPr>
        <w:spacing w:after="0" w:line="240" w:lineRule="auto"/>
        <w:jc w:val="both"/>
        <w:rPr>
          <w:rFonts w:ascii="Times New Roman" w:hAnsi="Times New Roman" w:cs="Times New Roman"/>
          <w:sz w:val="26"/>
          <w:szCs w:val="26"/>
        </w:rPr>
      </w:pPr>
    </w:p>
    <w:p w:rsidR="00087B22" w:rsidRPr="00087B22" w:rsidRDefault="00087B22" w:rsidP="00087B22">
      <w:pPr>
        <w:spacing w:after="0" w:line="240" w:lineRule="auto"/>
        <w:jc w:val="both"/>
      </w:pPr>
    </w:p>
    <w:p w:rsidR="00087B22" w:rsidRDefault="00087B22" w:rsidP="00AF1717">
      <w:pPr>
        <w:spacing w:after="0"/>
        <w:contextualSpacing/>
        <w:jc w:val="both"/>
        <w:rPr>
          <w:rFonts w:ascii="Times New Roman" w:hAnsi="Times New Roman" w:cs="Times New Roman"/>
          <w:sz w:val="26"/>
          <w:szCs w:val="26"/>
        </w:rPr>
      </w:pPr>
    </w:p>
    <w:p w:rsidR="00750C50" w:rsidRPr="00676498" w:rsidRDefault="00087B22" w:rsidP="00676498">
      <w:pPr>
        <w:spacing w:after="0" w:line="240" w:lineRule="auto"/>
        <w:contextualSpacing/>
        <w:jc w:val="both"/>
        <w:rPr>
          <w:rFonts w:ascii="Times New Roman" w:hAnsi="Times New Roman" w:cs="Times New Roman"/>
          <w:sz w:val="28"/>
          <w:szCs w:val="28"/>
        </w:rPr>
      </w:pPr>
      <w:r>
        <w:rPr>
          <w:rFonts w:ascii="Times New Roman" w:hAnsi="Times New Roman" w:cs="Times New Roman"/>
          <w:sz w:val="26"/>
          <w:szCs w:val="26"/>
        </w:rPr>
        <w:t xml:space="preserve">       </w:t>
      </w:r>
      <w:r w:rsidRPr="00676498">
        <w:rPr>
          <w:rFonts w:ascii="Times New Roman" w:hAnsi="Times New Roman" w:cs="Times New Roman"/>
          <w:b/>
          <w:sz w:val="28"/>
          <w:szCs w:val="28"/>
        </w:rPr>
        <w:t>У</w:t>
      </w:r>
      <w:r w:rsidR="00750C50" w:rsidRPr="00676498">
        <w:rPr>
          <w:rFonts w:ascii="Times New Roman" w:hAnsi="Times New Roman" w:cs="Times New Roman"/>
          <w:b/>
          <w:sz w:val="28"/>
          <w:szCs w:val="28"/>
        </w:rPr>
        <w:t xml:space="preserve">чебный план  </w:t>
      </w:r>
      <w:r w:rsidR="000A158F" w:rsidRPr="00676498">
        <w:rPr>
          <w:rFonts w:ascii="Times New Roman" w:hAnsi="Times New Roman" w:cs="Times New Roman"/>
          <w:b/>
          <w:sz w:val="28"/>
          <w:szCs w:val="28"/>
        </w:rPr>
        <w:t xml:space="preserve">для </w:t>
      </w:r>
      <w:r w:rsidR="000A158F" w:rsidRPr="00676498">
        <w:rPr>
          <w:rFonts w:ascii="Times New Roman" w:hAnsi="Times New Roman" w:cs="Times New Roman"/>
          <w:b/>
          <w:sz w:val="28"/>
          <w:szCs w:val="28"/>
          <w:lang w:val="en-US"/>
        </w:rPr>
        <w:t>VI</w:t>
      </w:r>
      <w:r w:rsidR="00CB6946" w:rsidRPr="00676498">
        <w:rPr>
          <w:rFonts w:ascii="Times New Roman" w:hAnsi="Times New Roman" w:cs="Times New Roman"/>
          <w:b/>
          <w:sz w:val="28"/>
          <w:szCs w:val="28"/>
          <w:lang w:val="en-US"/>
        </w:rPr>
        <w:t>II</w:t>
      </w:r>
      <w:r w:rsidRPr="00676498">
        <w:rPr>
          <w:rFonts w:ascii="Times New Roman" w:hAnsi="Times New Roman" w:cs="Times New Roman"/>
          <w:b/>
          <w:sz w:val="28"/>
          <w:szCs w:val="28"/>
        </w:rPr>
        <w:t>-</w:t>
      </w:r>
      <w:r w:rsidR="000A158F" w:rsidRPr="00676498">
        <w:rPr>
          <w:rFonts w:ascii="Times New Roman" w:hAnsi="Times New Roman" w:cs="Times New Roman"/>
          <w:b/>
          <w:sz w:val="28"/>
          <w:szCs w:val="28"/>
          <w:lang w:val="en-US"/>
        </w:rPr>
        <w:t>IX</w:t>
      </w:r>
      <w:r w:rsidRPr="00676498">
        <w:rPr>
          <w:rFonts w:ascii="Times New Roman" w:hAnsi="Times New Roman" w:cs="Times New Roman"/>
          <w:b/>
          <w:sz w:val="28"/>
          <w:szCs w:val="28"/>
        </w:rPr>
        <w:t xml:space="preserve"> классов</w:t>
      </w:r>
      <w:r w:rsidRPr="00676498">
        <w:rPr>
          <w:rFonts w:ascii="Times New Roman" w:hAnsi="Times New Roman" w:cs="Times New Roman"/>
          <w:sz w:val="28"/>
          <w:szCs w:val="28"/>
        </w:rPr>
        <w:t xml:space="preserve"> </w:t>
      </w:r>
      <w:r w:rsidR="00750C50" w:rsidRPr="00676498">
        <w:rPr>
          <w:rFonts w:ascii="Times New Roman" w:hAnsi="Times New Roman" w:cs="Times New Roman"/>
          <w:sz w:val="28"/>
          <w:szCs w:val="28"/>
        </w:rPr>
        <w:t>представлен следующими компонентами: федеральным и компонентом образовательного учреждения.</w:t>
      </w:r>
    </w:p>
    <w:p w:rsidR="00676498" w:rsidRDefault="00676498" w:rsidP="00676498">
      <w:pPr>
        <w:pStyle w:val="Default"/>
        <w:rPr>
          <w:sz w:val="28"/>
          <w:szCs w:val="28"/>
        </w:rPr>
      </w:pPr>
      <w:r>
        <w:rPr>
          <w:sz w:val="26"/>
          <w:szCs w:val="26"/>
        </w:rPr>
        <w:t xml:space="preserve">     </w:t>
      </w:r>
      <w:r>
        <w:rPr>
          <w:sz w:val="28"/>
          <w:szCs w:val="28"/>
        </w:rPr>
        <w:t xml:space="preserve">В 8-9 классах реализуется федеральный компонент государственного образовательного стандарта основного общего образования. Часы компонента определяются образовательными потребностями участников образовательных отношений и результатами анализа образовательного процесса, используются для введения учебных предметов, организации групповых занятий. </w:t>
      </w:r>
    </w:p>
    <w:p w:rsidR="00676498" w:rsidRDefault="00676498" w:rsidP="00676498">
      <w:pPr>
        <w:pStyle w:val="Default"/>
        <w:rPr>
          <w:sz w:val="28"/>
          <w:szCs w:val="28"/>
        </w:rPr>
      </w:pPr>
      <w:r>
        <w:rPr>
          <w:sz w:val="28"/>
          <w:szCs w:val="28"/>
        </w:rPr>
        <w:t>В 8-9 классах в рамках обязательной нагрузки вводится предмет Черчение в объеме 1 часа в неделю</w:t>
      </w:r>
      <w:r w:rsidR="00EA465A">
        <w:rPr>
          <w:sz w:val="28"/>
          <w:szCs w:val="28"/>
        </w:rPr>
        <w:t>,  предмет Религии России  в объеме -1 час в неделю</w:t>
      </w:r>
      <w:r>
        <w:rPr>
          <w:sz w:val="28"/>
          <w:szCs w:val="28"/>
        </w:rPr>
        <w:t xml:space="preserve"> </w:t>
      </w:r>
      <w:r w:rsidR="00EA465A">
        <w:rPr>
          <w:sz w:val="28"/>
          <w:szCs w:val="28"/>
        </w:rPr>
        <w:t>.</w:t>
      </w:r>
    </w:p>
    <w:p w:rsidR="00750C50" w:rsidRPr="00EA465A" w:rsidRDefault="00676498" w:rsidP="00EA465A">
      <w:pPr>
        <w:pStyle w:val="Default"/>
        <w:rPr>
          <w:sz w:val="28"/>
          <w:szCs w:val="28"/>
        </w:rPr>
      </w:pPr>
      <w:r>
        <w:rPr>
          <w:sz w:val="28"/>
          <w:szCs w:val="28"/>
        </w:rPr>
        <w:t>В 8-х</w:t>
      </w:r>
      <w:r>
        <w:rPr>
          <w:sz w:val="28"/>
          <w:szCs w:val="28"/>
        </w:rPr>
        <w:t>,9-х</w:t>
      </w:r>
      <w:r>
        <w:rPr>
          <w:sz w:val="28"/>
          <w:szCs w:val="28"/>
        </w:rPr>
        <w:t xml:space="preserve"> классах по запросу обучающихся и их родителей (законных представителей) </w:t>
      </w:r>
      <w:r>
        <w:rPr>
          <w:sz w:val="28"/>
          <w:szCs w:val="28"/>
        </w:rPr>
        <w:t>организованы</w:t>
      </w:r>
      <w:r>
        <w:rPr>
          <w:sz w:val="28"/>
          <w:szCs w:val="28"/>
        </w:rPr>
        <w:t xml:space="preserve"> </w:t>
      </w:r>
      <w:r>
        <w:rPr>
          <w:sz w:val="28"/>
          <w:szCs w:val="28"/>
        </w:rPr>
        <w:t xml:space="preserve"> факультативные занятия</w:t>
      </w:r>
      <w:r w:rsidR="00EA465A">
        <w:rPr>
          <w:sz w:val="28"/>
          <w:szCs w:val="28"/>
        </w:rPr>
        <w:t xml:space="preserve"> по русскому языку и математике. </w:t>
      </w:r>
      <w:r w:rsidR="00750C50" w:rsidRPr="00EA465A">
        <w:rPr>
          <w:sz w:val="28"/>
          <w:szCs w:val="28"/>
          <w:u w:val="single"/>
        </w:rPr>
        <w:t>8 класс</w:t>
      </w:r>
      <w:r w:rsidR="00750C50" w:rsidRPr="00EA465A">
        <w:rPr>
          <w:sz w:val="28"/>
          <w:szCs w:val="28"/>
        </w:rPr>
        <w:t xml:space="preserve"> – факультатив по русскому языку «Грамматика. Текст. </w:t>
      </w:r>
    </w:p>
    <w:p w:rsidR="00750C50" w:rsidRPr="00EA465A" w:rsidRDefault="00750C50" w:rsidP="000A158F">
      <w:pPr>
        <w:spacing w:after="0" w:line="240" w:lineRule="auto"/>
        <w:rPr>
          <w:rFonts w:ascii="Times New Roman" w:hAnsi="Times New Roman" w:cs="Times New Roman"/>
          <w:sz w:val="28"/>
          <w:szCs w:val="28"/>
        </w:rPr>
      </w:pPr>
      <w:r w:rsidRPr="00EA465A">
        <w:rPr>
          <w:rFonts w:ascii="Times New Roman" w:hAnsi="Times New Roman" w:cs="Times New Roman"/>
          <w:sz w:val="28"/>
          <w:szCs w:val="28"/>
        </w:rPr>
        <w:t>Стили речи» (1 час).</w:t>
      </w:r>
    </w:p>
    <w:p w:rsidR="00750C50" w:rsidRPr="00EA465A" w:rsidRDefault="00750C50" w:rsidP="000A158F">
      <w:pPr>
        <w:spacing w:after="0" w:line="240" w:lineRule="auto"/>
        <w:rPr>
          <w:rFonts w:ascii="Times New Roman" w:hAnsi="Times New Roman" w:cs="Times New Roman"/>
          <w:sz w:val="28"/>
          <w:szCs w:val="28"/>
        </w:rPr>
      </w:pPr>
      <w:r w:rsidRPr="00EA465A">
        <w:rPr>
          <w:rFonts w:ascii="Times New Roman" w:hAnsi="Times New Roman" w:cs="Times New Roman"/>
          <w:sz w:val="28"/>
          <w:szCs w:val="28"/>
          <w:u w:val="single"/>
        </w:rPr>
        <w:t xml:space="preserve"> 9 класс</w:t>
      </w:r>
      <w:r w:rsidRPr="00EA465A">
        <w:rPr>
          <w:rFonts w:ascii="Times New Roman" w:hAnsi="Times New Roman" w:cs="Times New Roman"/>
          <w:sz w:val="28"/>
          <w:szCs w:val="28"/>
        </w:rPr>
        <w:t xml:space="preserve"> – факультатив по русскому языку «Грамматика. Текст. </w:t>
      </w:r>
    </w:p>
    <w:p w:rsidR="00B3205E" w:rsidRPr="00EA465A" w:rsidRDefault="00750C50" w:rsidP="000A158F">
      <w:pPr>
        <w:spacing w:after="0" w:line="240" w:lineRule="auto"/>
        <w:rPr>
          <w:rFonts w:ascii="Times New Roman" w:hAnsi="Times New Roman" w:cs="Times New Roman"/>
          <w:sz w:val="28"/>
          <w:szCs w:val="28"/>
        </w:rPr>
      </w:pPr>
      <w:r w:rsidRPr="00EA465A">
        <w:rPr>
          <w:rFonts w:ascii="Times New Roman" w:hAnsi="Times New Roman" w:cs="Times New Roman"/>
          <w:sz w:val="28"/>
          <w:szCs w:val="28"/>
        </w:rPr>
        <w:t xml:space="preserve">Стили речи» (0,5 час), факультатив по математике «Решение текстовых задач» </w:t>
      </w:r>
    </w:p>
    <w:p w:rsidR="00750C50" w:rsidRPr="00EA465A" w:rsidRDefault="00750C50" w:rsidP="000A158F">
      <w:pPr>
        <w:spacing w:after="0" w:line="240" w:lineRule="auto"/>
        <w:rPr>
          <w:rFonts w:ascii="Times New Roman" w:hAnsi="Times New Roman" w:cs="Times New Roman"/>
          <w:sz w:val="28"/>
          <w:szCs w:val="28"/>
        </w:rPr>
      </w:pPr>
      <w:r w:rsidRPr="00EA465A">
        <w:rPr>
          <w:rFonts w:ascii="Times New Roman" w:hAnsi="Times New Roman" w:cs="Times New Roman"/>
          <w:sz w:val="28"/>
          <w:szCs w:val="28"/>
        </w:rPr>
        <w:t>(0,5 ч)</w:t>
      </w:r>
    </w:p>
    <w:p w:rsidR="00CB6946" w:rsidRPr="00EA465A" w:rsidRDefault="00CB6946" w:rsidP="00087B22">
      <w:pPr>
        <w:suppressAutoHyphens/>
        <w:spacing w:after="0" w:line="240" w:lineRule="auto"/>
        <w:rPr>
          <w:rFonts w:ascii="Times New Roman" w:hAnsi="Times New Roman" w:cs="Times New Roman"/>
          <w:sz w:val="28"/>
          <w:szCs w:val="28"/>
        </w:rPr>
      </w:pPr>
    </w:p>
    <w:p w:rsidR="00CB6946" w:rsidRDefault="00CB6946" w:rsidP="00087B22">
      <w:pPr>
        <w:suppressAutoHyphens/>
        <w:spacing w:after="0" w:line="240" w:lineRule="auto"/>
        <w:rPr>
          <w:rFonts w:ascii="Times New Roman" w:hAnsi="Times New Roman" w:cs="Times New Roman"/>
          <w:sz w:val="26"/>
          <w:szCs w:val="26"/>
        </w:rPr>
      </w:pPr>
    </w:p>
    <w:p w:rsidR="00CB6946" w:rsidRDefault="00CB6946" w:rsidP="00087B22">
      <w:pPr>
        <w:suppressAutoHyphens/>
        <w:spacing w:after="0" w:line="240" w:lineRule="auto"/>
        <w:rPr>
          <w:rFonts w:ascii="Times New Roman" w:hAnsi="Times New Roman" w:cs="Times New Roman"/>
          <w:sz w:val="26"/>
          <w:szCs w:val="26"/>
        </w:rPr>
      </w:pPr>
    </w:p>
    <w:p w:rsidR="000074EA" w:rsidRDefault="00CB6946" w:rsidP="00087B22">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0074EA" w:rsidRDefault="000074EA" w:rsidP="00087B22">
      <w:pPr>
        <w:suppressAutoHyphens/>
        <w:spacing w:after="0" w:line="240" w:lineRule="auto"/>
        <w:rPr>
          <w:rFonts w:ascii="Times New Roman" w:hAnsi="Times New Roman" w:cs="Times New Roman"/>
          <w:sz w:val="26"/>
          <w:szCs w:val="26"/>
        </w:rPr>
      </w:pPr>
    </w:p>
    <w:p w:rsidR="00EA465A" w:rsidRDefault="000074EA" w:rsidP="00087B22">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D6085">
        <w:rPr>
          <w:rFonts w:ascii="Times New Roman" w:hAnsi="Times New Roman" w:cs="Times New Roman"/>
          <w:sz w:val="26"/>
          <w:szCs w:val="26"/>
        </w:rPr>
        <w:t xml:space="preserve">    </w:t>
      </w:r>
    </w:p>
    <w:p w:rsidR="00EA465A" w:rsidRDefault="00EA465A" w:rsidP="00087B22">
      <w:pPr>
        <w:suppressAutoHyphens/>
        <w:spacing w:after="0" w:line="240" w:lineRule="auto"/>
        <w:rPr>
          <w:rFonts w:ascii="Times New Roman" w:hAnsi="Times New Roman" w:cs="Times New Roman"/>
          <w:sz w:val="26"/>
          <w:szCs w:val="26"/>
        </w:rPr>
      </w:pPr>
    </w:p>
    <w:p w:rsidR="00EA465A" w:rsidRDefault="00EA465A" w:rsidP="00087B22">
      <w:pPr>
        <w:suppressAutoHyphens/>
        <w:spacing w:after="0" w:line="240" w:lineRule="auto"/>
        <w:rPr>
          <w:rFonts w:ascii="Times New Roman" w:hAnsi="Times New Roman" w:cs="Times New Roman"/>
          <w:sz w:val="26"/>
          <w:szCs w:val="26"/>
        </w:rPr>
      </w:pPr>
    </w:p>
    <w:p w:rsidR="00EA465A" w:rsidRDefault="00EA465A" w:rsidP="00087B22">
      <w:pPr>
        <w:suppressAutoHyphens/>
        <w:spacing w:after="0" w:line="240" w:lineRule="auto"/>
        <w:rPr>
          <w:rFonts w:ascii="Times New Roman" w:hAnsi="Times New Roman" w:cs="Times New Roman"/>
          <w:sz w:val="26"/>
          <w:szCs w:val="26"/>
        </w:rPr>
      </w:pPr>
    </w:p>
    <w:p w:rsidR="00087B22" w:rsidRPr="00EA465A" w:rsidRDefault="00EA465A" w:rsidP="00087B22">
      <w:pPr>
        <w:suppressAutoHyphens/>
        <w:spacing w:after="0" w:line="240" w:lineRule="auto"/>
        <w:rPr>
          <w:rFonts w:ascii="Times New Roman" w:hAnsi="Times New Roman" w:cs="Times New Roman"/>
          <w:sz w:val="28"/>
          <w:szCs w:val="28"/>
        </w:rPr>
      </w:pPr>
      <w:r>
        <w:rPr>
          <w:rFonts w:ascii="Times New Roman" w:hAnsi="Times New Roman" w:cs="Times New Roman"/>
          <w:sz w:val="26"/>
          <w:szCs w:val="26"/>
        </w:rPr>
        <w:t xml:space="preserve">                                                     </w:t>
      </w:r>
      <w:r w:rsidR="00087B22" w:rsidRPr="00EA465A">
        <w:rPr>
          <w:rFonts w:ascii="Times New Roman" w:eastAsia="Times New Roman" w:hAnsi="Times New Roman" w:cs="Times New Roman"/>
          <w:b/>
          <w:sz w:val="28"/>
          <w:szCs w:val="28"/>
          <w:lang w:eastAsia="ar-SA"/>
        </w:rPr>
        <w:t>Учебный план</w:t>
      </w:r>
    </w:p>
    <w:p w:rsidR="00087B22" w:rsidRPr="00EA465A" w:rsidRDefault="00CB6946" w:rsidP="00087B22">
      <w:pPr>
        <w:suppressAutoHyphens/>
        <w:spacing w:after="0" w:line="240" w:lineRule="auto"/>
        <w:jc w:val="center"/>
        <w:rPr>
          <w:rFonts w:ascii="Times New Roman" w:eastAsia="Times New Roman" w:hAnsi="Times New Roman" w:cs="Times New Roman"/>
          <w:b/>
          <w:sz w:val="28"/>
          <w:szCs w:val="28"/>
          <w:lang w:eastAsia="ar-SA"/>
        </w:rPr>
      </w:pPr>
      <w:r w:rsidRPr="00EA465A">
        <w:rPr>
          <w:rFonts w:ascii="Times New Roman" w:eastAsia="Times New Roman" w:hAnsi="Times New Roman" w:cs="Times New Roman"/>
          <w:b/>
          <w:sz w:val="28"/>
          <w:szCs w:val="28"/>
          <w:lang w:eastAsia="ar-SA"/>
        </w:rPr>
        <w:t>на 2017-2018</w:t>
      </w:r>
      <w:r w:rsidR="00087B22" w:rsidRPr="00EA465A">
        <w:rPr>
          <w:rFonts w:ascii="Times New Roman" w:eastAsia="Times New Roman" w:hAnsi="Times New Roman" w:cs="Times New Roman"/>
          <w:b/>
          <w:sz w:val="28"/>
          <w:szCs w:val="28"/>
          <w:lang w:eastAsia="ar-SA"/>
        </w:rPr>
        <w:t xml:space="preserve"> учебный год </w:t>
      </w:r>
    </w:p>
    <w:p w:rsidR="00087B22" w:rsidRPr="00EA465A" w:rsidRDefault="00CB6946" w:rsidP="00087B22">
      <w:pPr>
        <w:suppressAutoHyphens/>
        <w:spacing w:after="0" w:line="240" w:lineRule="auto"/>
        <w:jc w:val="center"/>
        <w:rPr>
          <w:rFonts w:ascii="Times New Roman" w:eastAsia="Times New Roman" w:hAnsi="Times New Roman" w:cs="Times New Roman"/>
          <w:b/>
          <w:sz w:val="28"/>
          <w:szCs w:val="28"/>
          <w:lang w:eastAsia="ar-SA"/>
        </w:rPr>
      </w:pPr>
      <w:r w:rsidRPr="00EA465A">
        <w:rPr>
          <w:rFonts w:ascii="Times New Roman" w:eastAsia="Times New Roman" w:hAnsi="Times New Roman" w:cs="Times New Roman"/>
          <w:b/>
          <w:sz w:val="28"/>
          <w:szCs w:val="28"/>
          <w:lang w:eastAsia="ar-SA"/>
        </w:rPr>
        <w:t>8</w:t>
      </w:r>
      <w:r w:rsidR="00087B22" w:rsidRPr="00EA465A">
        <w:rPr>
          <w:rFonts w:ascii="Times New Roman" w:eastAsia="Times New Roman" w:hAnsi="Times New Roman" w:cs="Times New Roman"/>
          <w:b/>
          <w:sz w:val="28"/>
          <w:szCs w:val="28"/>
          <w:lang w:eastAsia="ar-SA"/>
        </w:rPr>
        <w:t>– 9 классы</w:t>
      </w:r>
    </w:p>
    <w:tbl>
      <w:tblPr>
        <w:tblStyle w:val="a9"/>
        <w:tblW w:w="0" w:type="auto"/>
        <w:tblLook w:val="04A0" w:firstRow="1" w:lastRow="0" w:firstColumn="1" w:lastColumn="0" w:noHBand="0" w:noVBand="1"/>
      </w:tblPr>
      <w:tblGrid>
        <w:gridCol w:w="2794"/>
        <w:gridCol w:w="4143"/>
        <w:gridCol w:w="1393"/>
        <w:gridCol w:w="1241"/>
      </w:tblGrid>
      <w:tr w:rsidR="00087B22" w:rsidRPr="00087B22" w:rsidTr="00CC6C61">
        <w:tc>
          <w:tcPr>
            <w:tcW w:w="0" w:type="auto"/>
            <w:vMerge w:val="restart"/>
          </w:tcPr>
          <w:p w:rsidR="00087B22" w:rsidRPr="00087B22" w:rsidRDefault="00087B22" w:rsidP="00087B22">
            <w:pPr>
              <w:suppressAutoHyphens/>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Образовательные области</w:t>
            </w:r>
          </w:p>
        </w:tc>
        <w:tc>
          <w:tcPr>
            <w:tcW w:w="0" w:type="auto"/>
            <w:vMerge w:val="restart"/>
          </w:tcPr>
          <w:p w:rsidR="00087B22" w:rsidRPr="00087B22" w:rsidRDefault="00087B22" w:rsidP="00087B22">
            <w:pPr>
              <w:suppressAutoHyphens/>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Учебные предметы</w:t>
            </w:r>
          </w:p>
        </w:tc>
        <w:tc>
          <w:tcPr>
            <w:tcW w:w="0" w:type="auto"/>
            <w:gridSpan w:val="2"/>
          </w:tcPr>
          <w:p w:rsidR="00087B22" w:rsidRPr="00087B22" w:rsidRDefault="00087B22" w:rsidP="00087B22">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Классы</w:t>
            </w:r>
          </w:p>
        </w:tc>
      </w:tr>
      <w:tr w:rsidR="003303CA" w:rsidRPr="00087B22" w:rsidTr="003303CA">
        <w:tc>
          <w:tcPr>
            <w:tcW w:w="0" w:type="auto"/>
            <w:vMerge/>
          </w:tcPr>
          <w:p w:rsidR="003303CA" w:rsidRPr="00087B22" w:rsidRDefault="003303CA" w:rsidP="00087B22">
            <w:pPr>
              <w:suppressAutoHyphens/>
              <w:rPr>
                <w:rFonts w:ascii="Times New Roman" w:eastAsia="Times New Roman" w:hAnsi="Times New Roman" w:cs="Times New Roman"/>
                <w:b/>
                <w:sz w:val="24"/>
                <w:szCs w:val="24"/>
                <w:lang w:eastAsia="ar-SA"/>
              </w:rPr>
            </w:pPr>
          </w:p>
        </w:tc>
        <w:tc>
          <w:tcPr>
            <w:tcW w:w="0" w:type="auto"/>
            <w:vMerge/>
          </w:tcPr>
          <w:p w:rsidR="003303CA" w:rsidRPr="00087B22" w:rsidRDefault="003303CA" w:rsidP="00087B22">
            <w:pPr>
              <w:suppressAutoHyphens/>
              <w:rPr>
                <w:rFonts w:ascii="Times New Roman" w:eastAsia="Times New Roman" w:hAnsi="Times New Roman" w:cs="Times New Roman"/>
                <w:b/>
                <w:sz w:val="24"/>
                <w:szCs w:val="24"/>
                <w:lang w:eastAsia="ar-SA"/>
              </w:rPr>
            </w:pPr>
          </w:p>
        </w:tc>
        <w:tc>
          <w:tcPr>
            <w:tcW w:w="1393" w:type="dxa"/>
          </w:tcPr>
          <w:p w:rsidR="003303CA" w:rsidRPr="00087B22" w:rsidRDefault="003303CA" w:rsidP="003303CA">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8</w:t>
            </w:r>
          </w:p>
        </w:tc>
        <w:tc>
          <w:tcPr>
            <w:tcW w:w="1241" w:type="dxa"/>
          </w:tcPr>
          <w:p w:rsidR="003303CA" w:rsidRPr="00087B22" w:rsidRDefault="003303CA" w:rsidP="003303CA">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9</w:t>
            </w:r>
          </w:p>
        </w:tc>
      </w:tr>
      <w:tr w:rsidR="00087B22" w:rsidRPr="00087B22" w:rsidTr="00CC6C61">
        <w:tc>
          <w:tcPr>
            <w:tcW w:w="0" w:type="auto"/>
            <w:gridSpan w:val="4"/>
          </w:tcPr>
          <w:p w:rsidR="00087B22" w:rsidRPr="00087B22" w:rsidRDefault="00087B22" w:rsidP="00087B22">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Федеральный компонент</w:t>
            </w:r>
          </w:p>
        </w:tc>
      </w:tr>
      <w:tr w:rsidR="003303CA" w:rsidRPr="00087B22" w:rsidTr="003303CA">
        <w:tc>
          <w:tcPr>
            <w:tcW w:w="0" w:type="auto"/>
            <w:vMerge w:val="restart"/>
          </w:tcPr>
          <w:p w:rsidR="003303CA" w:rsidRPr="00087B22" w:rsidRDefault="003303CA" w:rsidP="00087B22">
            <w:pPr>
              <w:suppressAutoHyphens/>
              <w:jc w:val="center"/>
              <w:rPr>
                <w:rFonts w:ascii="Times New Roman" w:eastAsia="Times New Roman" w:hAnsi="Times New Roman" w:cs="Times New Roman"/>
                <w:sz w:val="24"/>
                <w:szCs w:val="24"/>
                <w:lang w:eastAsia="ar-SA"/>
              </w:rPr>
            </w:pPr>
          </w:p>
          <w:p w:rsidR="003303CA" w:rsidRPr="00087B22" w:rsidRDefault="003303CA" w:rsidP="00087B22">
            <w:pPr>
              <w:suppressAutoHyphens/>
              <w:jc w:val="center"/>
              <w:rPr>
                <w:rFonts w:ascii="Times New Roman" w:eastAsia="Times New Roman" w:hAnsi="Times New Roman" w:cs="Times New Roman"/>
                <w:sz w:val="24"/>
                <w:szCs w:val="24"/>
                <w:lang w:eastAsia="ar-SA"/>
              </w:rPr>
            </w:pPr>
          </w:p>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Филология</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Русский язык</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Литература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 xml:space="preserve">Английский язык </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3303CA" w:rsidRPr="00087B22" w:rsidTr="003303CA">
        <w:tc>
          <w:tcPr>
            <w:tcW w:w="0" w:type="auto"/>
            <w:vMerge w:val="restart"/>
          </w:tcPr>
          <w:p w:rsidR="003303CA" w:rsidRPr="00087B22" w:rsidRDefault="003303CA" w:rsidP="00087B22">
            <w:pPr>
              <w:suppressAutoHyphens/>
              <w:jc w:val="center"/>
              <w:rPr>
                <w:rFonts w:ascii="Times New Roman" w:eastAsia="Times New Roman" w:hAnsi="Times New Roman" w:cs="Times New Roman"/>
                <w:sz w:val="24"/>
                <w:szCs w:val="24"/>
                <w:lang w:eastAsia="ar-SA"/>
              </w:rPr>
            </w:pPr>
          </w:p>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Математика</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Математика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Алгебра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Геометрия</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Информатика</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Информатика и ИКТ</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vMerge w:val="restart"/>
          </w:tcPr>
          <w:p w:rsidR="003303CA" w:rsidRPr="00087B22" w:rsidRDefault="003303CA" w:rsidP="00087B22">
            <w:pPr>
              <w:suppressAutoHyphens/>
              <w:jc w:val="center"/>
              <w:rPr>
                <w:rFonts w:ascii="Times New Roman" w:eastAsia="Times New Roman" w:hAnsi="Times New Roman" w:cs="Times New Roman"/>
                <w:sz w:val="24"/>
                <w:szCs w:val="24"/>
                <w:lang w:eastAsia="ar-SA"/>
              </w:rPr>
            </w:pPr>
          </w:p>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Обществознание</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История России</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Всеобщая история</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 xml:space="preserve">Обществознание </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География</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Биология</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Физика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Химия</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2</w:t>
            </w:r>
          </w:p>
        </w:tc>
      </w:tr>
      <w:tr w:rsidR="003303CA" w:rsidRPr="00087B22" w:rsidTr="003303CA">
        <w:tc>
          <w:tcPr>
            <w:tcW w:w="0" w:type="auto"/>
            <w:vMerge w:val="restart"/>
          </w:tcPr>
          <w:p w:rsidR="003303CA" w:rsidRPr="00087B22" w:rsidRDefault="003303CA" w:rsidP="00087B22">
            <w:pPr>
              <w:suppressAutoHyphens/>
              <w:jc w:val="center"/>
              <w:rPr>
                <w:rFonts w:ascii="Times New Roman" w:eastAsia="Times New Roman" w:hAnsi="Times New Roman" w:cs="Times New Roman"/>
                <w:sz w:val="24"/>
                <w:szCs w:val="24"/>
                <w:lang w:eastAsia="ar-SA"/>
              </w:rPr>
            </w:pPr>
          </w:p>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Искусство</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Музыка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r>
      <w:tr w:rsidR="003303CA" w:rsidRPr="00087B22" w:rsidTr="003303CA">
        <w:trPr>
          <w:trHeight w:val="414"/>
        </w:trPr>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ИЗО</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МХК</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vMerge w:val="restart"/>
          </w:tcPr>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Физическая культура</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Физическая культура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3</w:t>
            </w:r>
          </w:p>
        </w:tc>
      </w:tr>
      <w:tr w:rsidR="003303CA" w:rsidRPr="00087B22" w:rsidTr="003303CA">
        <w:tc>
          <w:tcPr>
            <w:tcW w:w="0" w:type="auto"/>
            <w:vMerge/>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ОБЖ</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Технология</w:t>
            </w: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Технология</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gridSpan w:val="2"/>
          </w:tcPr>
          <w:p w:rsidR="003303CA" w:rsidRPr="00087B22" w:rsidRDefault="003303CA" w:rsidP="00087B22">
            <w:pPr>
              <w:suppressAutoHyphens/>
              <w:rPr>
                <w:rFonts w:ascii="Times New Roman" w:eastAsia="Times New Roman" w:hAnsi="Times New Roman" w:cs="Times New Roman"/>
                <w:sz w:val="24"/>
                <w:szCs w:val="24"/>
                <w:lang w:eastAsia="ar-SA"/>
              </w:rPr>
            </w:pP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Экономика</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Религии России</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Черчение</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p>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r>
      <w:tr w:rsidR="003303CA" w:rsidRPr="00087B22" w:rsidTr="003303CA">
        <w:tc>
          <w:tcPr>
            <w:tcW w:w="0" w:type="auto"/>
            <w:gridSpan w:val="2"/>
          </w:tcPr>
          <w:p w:rsidR="003303CA" w:rsidRPr="00087B22" w:rsidRDefault="003303CA" w:rsidP="00087B22">
            <w:pPr>
              <w:suppressAutoHyphens/>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Обязательная нагрузка</w:t>
            </w:r>
          </w:p>
        </w:tc>
        <w:tc>
          <w:tcPr>
            <w:tcW w:w="1393" w:type="dxa"/>
          </w:tcPr>
          <w:p w:rsidR="003303CA" w:rsidRPr="00087B22" w:rsidRDefault="003303CA" w:rsidP="003303CA">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34</w:t>
            </w:r>
          </w:p>
        </w:tc>
        <w:tc>
          <w:tcPr>
            <w:tcW w:w="1241" w:type="dxa"/>
          </w:tcPr>
          <w:p w:rsidR="003303CA" w:rsidRPr="00087B22" w:rsidRDefault="003303CA" w:rsidP="003303CA">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35</w:t>
            </w:r>
          </w:p>
        </w:tc>
      </w:tr>
      <w:tr w:rsidR="003303CA" w:rsidRPr="00087B22" w:rsidTr="003303CA">
        <w:tc>
          <w:tcPr>
            <w:tcW w:w="0" w:type="auto"/>
            <w:gridSpan w:val="2"/>
          </w:tcPr>
          <w:p w:rsidR="003303CA" w:rsidRPr="00087B22" w:rsidRDefault="003303CA" w:rsidP="00087B22">
            <w:pPr>
              <w:suppressAutoHyphens/>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Факультативные курсы</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Русский язык «Грамматика. Текст. Стили речи»</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1</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0.5</w:t>
            </w:r>
          </w:p>
        </w:tc>
      </w:tr>
      <w:tr w:rsidR="003303CA" w:rsidRPr="00087B22" w:rsidTr="003303CA">
        <w:tc>
          <w:tcPr>
            <w:tcW w:w="0" w:type="auto"/>
          </w:tcPr>
          <w:p w:rsidR="003303CA" w:rsidRPr="00087B22" w:rsidRDefault="003303CA" w:rsidP="00087B22">
            <w:pPr>
              <w:suppressAutoHyphens/>
              <w:jc w:val="center"/>
              <w:rPr>
                <w:rFonts w:ascii="Times New Roman" w:eastAsia="Times New Roman" w:hAnsi="Times New Roman" w:cs="Times New Roman"/>
                <w:sz w:val="24"/>
                <w:szCs w:val="24"/>
                <w:lang w:eastAsia="ar-SA"/>
              </w:rPr>
            </w:pPr>
          </w:p>
        </w:tc>
        <w:tc>
          <w:tcPr>
            <w:tcW w:w="0" w:type="auto"/>
          </w:tcPr>
          <w:p w:rsidR="003303CA" w:rsidRPr="00087B22" w:rsidRDefault="003303CA" w:rsidP="00087B22">
            <w:pPr>
              <w:suppressAutoHyphens/>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Математика «Решение текстовых задач»</w:t>
            </w:r>
          </w:p>
        </w:tc>
        <w:tc>
          <w:tcPr>
            <w:tcW w:w="1393"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p>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w:t>
            </w:r>
          </w:p>
        </w:tc>
        <w:tc>
          <w:tcPr>
            <w:tcW w:w="1241" w:type="dxa"/>
          </w:tcPr>
          <w:p w:rsidR="003303CA" w:rsidRPr="00087B22" w:rsidRDefault="003303CA" w:rsidP="003303CA">
            <w:pPr>
              <w:suppressAutoHyphens/>
              <w:jc w:val="center"/>
              <w:rPr>
                <w:rFonts w:ascii="Times New Roman" w:eastAsia="Times New Roman" w:hAnsi="Times New Roman" w:cs="Times New Roman"/>
                <w:sz w:val="24"/>
                <w:szCs w:val="24"/>
                <w:lang w:eastAsia="ar-SA"/>
              </w:rPr>
            </w:pPr>
            <w:r w:rsidRPr="00087B22">
              <w:rPr>
                <w:rFonts w:ascii="Times New Roman" w:eastAsia="Times New Roman" w:hAnsi="Times New Roman" w:cs="Times New Roman"/>
                <w:sz w:val="24"/>
                <w:szCs w:val="24"/>
                <w:lang w:eastAsia="ar-SA"/>
              </w:rPr>
              <w:t>0.5</w:t>
            </w:r>
          </w:p>
        </w:tc>
      </w:tr>
      <w:tr w:rsidR="003303CA" w:rsidRPr="00087B22" w:rsidTr="003303CA">
        <w:tc>
          <w:tcPr>
            <w:tcW w:w="0" w:type="auto"/>
            <w:gridSpan w:val="2"/>
          </w:tcPr>
          <w:p w:rsidR="003303CA" w:rsidRPr="00087B22" w:rsidRDefault="003303CA" w:rsidP="00087B22">
            <w:pPr>
              <w:suppressAutoHyphens/>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Максимальный объем учебной нагрузки</w:t>
            </w:r>
          </w:p>
        </w:tc>
        <w:tc>
          <w:tcPr>
            <w:tcW w:w="1393" w:type="dxa"/>
          </w:tcPr>
          <w:p w:rsidR="003303CA" w:rsidRPr="00087B22" w:rsidRDefault="003303CA" w:rsidP="003303CA">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35</w:t>
            </w:r>
          </w:p>
        </w:tc>
        <w:tc>
          <w:tcPr>
            <w:tcW w:w="1241" w:type="dxa"/>
          </w:tcPr>
          <w:p w:rsidR="003303CA" w:rsidRPr="00087B22" w:rsidRDefault="003303CA" w:rsidP="003303CA">
            <w:pPr>
              <w:suppressAutoHyphens/>
              <w:jc w:val="center"/>
              <w:rPr>
                <w:rFonts w:ascii="Times New Roman" w:eastAsia="Times New Roman" w:hAnsi="Times New Roman" w:cs="Times New Roman"/>
                <w:b/>
                <w:sz w:val="24"/>
                <w:szCs w:val="24"/>
                <w:lang w:eastAsia="ar-SA"/>
              </w:rPr>
            </w:pPr>
            <w:r w:rsidRPr="00087B22">
              <w:rPr>
                <w:rFonts w:ascii="Times New Roman" w:eastAsia="Times New Roman" w:hAnsi="Times New Roman" w:cs="Times New Roman"/>
                <w:b/>
                <w:sz w:val="24"/>
                <w:szCs w:val="24"/>
                <w:lang w:eastAsia="ar-SA"/>
              </w:rPr>
              <w:t>36</w:t>
            </w:r>
          </w:p>
        </w:tc>
      </w:tr>
    </w:tbl>
    <w:p w:rsidR="00087B22" w:rsidRPr="00087B22" w:rsidRDefault="00087B22" w:rsidP="00087B22">
      <w:pPr>
        <w:suppressAutoHyphens/>
        <w:spacing w:after="0" w:line="240" w:lineRule="auto"/>
        <w:jc w:val="center"/>
        <w:rPr>
          <w:rFonts w:ascii="Times New Roman" w:eastAsia="Times New Roman" w:hAnsi="Times New Roman" w:cs="Times New Roman"/>
          <w:b/>
          <w:sz w:val="28"/>
          <w:szCs w:val="28"/>
          <w:lang w:eastAsia="ar-SA"/>
        </w:rPr>
      </w:pPr>
    </w:p>
    <w:p w:rsidR="00750C50" w:rsidRPr="00D94096" w:rsidRDefault="00750C50" w:rsidP="00D94096">
      <w:pPr>
        <w:suppressAutoHyphens/>
        <w:spacing w:after="0" w:line="240" w:lineRule="auto"/>
        <w:ind w:left="360"/>
        <w:rPr>
          <w:rFonts w:ascii="Times New Roman" w:eastAsia="Times New Roman" w:hAnsi="Times New Roman" w:cs="Times New Roman"/>
          <w:sz w:val="28"/>
          <w:szCs w:val="28"/>
          <w:lang w:eastAsia="ar-SA"/>
        </w:rPr>
      </w:pPr>
    </w:p>
    <w:sectPr w:rsidR="00750C50" w:rsidRPr="00D94096" w:rsidSect="00217B57">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79"/>
    <w:rsid w:val="000074EA"/>
    <w:rsid w:val="000265C1"/>
    <w:rsid w:val="000425F5"/>
    <w:rsid w:val="000562A7"/>
    <w:rsid w:val="00087B22"/>
    <w:rsid w:val="000A158F"/>
    <w:rsid w:val="0014705D"/>
    <w:rsid w:val="00174E14"/>
    <w:rsid w:val="001F0A99"/>
    <w:rsid w:val="00217B57"/>
    <w:rsid w:val="0024289F"/>
    <w:rsid w:val="00244772"/>
    <w:rsid w:val="002676AA"/>
    <w:rsid w:val="00270E74"/>
    <w:rsid w:val="002B3C8E"/>
    <w:rsid w:val="002E2228"/>
    <w:rsid w:val="0030423D"/>
    <w:rsid w:val="0030423E"/>
    <w:rsid w:val="00323127"/>
    <w:rsid w:val="003303CA"/>
    <w:rsid w:val="00366CE6"/>
    <w:rsid w:val="003C212E"/>
    <w:rsid w:val="003D28EE"/>
    <w:rsid w:val="003D6085"/>
    <w:rsid w:val="00434CC1"/>
    <w:rsid w:val="004575E3"/>
    <w:rsid w:val="00466479"/>
    <w:rsid w:val="00495435"/>
    <w:rsid w:val="00574D0C"/>
    <w:rsid w:val="005A5E25"/>
    <w:rsid w:val="00676498"/>
    <w:rsid w:val="006C7CA4"/>
    <w:rsid w:val="00750C50"/>
    <w:rsid w:val="00753759"/>
    <w:rsid w:val="00761248"/>
    <w:rsid w:val="00944495"/>
    <w:rsid w:val="00966869"/>
    <w:rsid w:val="009E6CB6"/>
    <w:rsid w:val="00A94855"/>
    <w:rsid w:val="00AD3438"/>
    <w:rsid w:val="00AF1717"/>
    <w:rsid w:val="00B3205E"/>
    <w:rsid w:val="00B3689A"/>
    <w:rsid w:val="00BB6600"/>
    <w:rsid w:val="00C01203"/>
    <w:rsid w:val="00CB6946"/>
    <w:rsid w:val="00CC6C61"/>
    <w:rsid w:val="00CE1E2B"/>
    <w:rsid w:val="00D13964"/>
    <w:rsid w:val="00D23544"/>
    <w:rsid w:val="00D94096"/>
    <w:rsid w:val="00DB1C41"/>
    <w:rsid w:val="00E2789E"/>
    <w:rsid w:val="00EA465A"/>
    <w:rsid w:val="00EF2AB2"/>
    <w:rsid w:val="00F025C9"/>
    <w:rsid w:val="00F04AE5"/>
    <w:rsid w:val="00F240E1"/>
    <w:rsid w:val="00F3099D"/>
    <w:rsid w:val="00FD0AA6"/>
    <w:rsid w:val="00FD7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5E25"/>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23544"/>
  </w:style>
  <w:style w:type="character" w:styleId="a3">
    <w:name w:val="Strong"/>
    <w:basedOn w:val="a0"/>
    <w:uiPriority w:val="22"/>
    <w:qFormat/>
    <w:rsid w:val="00D23544"/>
    <w:rPr>
      <w:b/>
      <w:bCs/>
    </w:rPr>
  </w:style>
  <w:style w:type="paragraph" w:styleId="a4">
    <w:name w:val="List Paragraph"/>
    <w:basedOn w:val="a"/>
    <w:uiPriority w:val="34"/>
    <w:qFormat/>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544"/>
  </w:style>
  <w:style w:type="paragraph" w:styleId="a5">
    <w:name w:val="Normal (Web)"/>
    <w:basedOn w:val="a"/>
    <w:uiPriority w:val="99"/>
    <w:semiHidden/>
    <w:unhideWhenUsed/>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D23544"/>
  </w:style>
  <w:style w:type="paragraph" w:styleId="a6">
    <w:name w:val="No Spacing"/>
    <w:basedOn w:val="a"/>
    <w:uiPriority w:val="1"/>
    <w:qFormat/>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368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89A"/>
    <w:rPr>
      <w:rFonts w:ascii="Tahoma" w:hAnsi="Tahoma" w:cs="Tahoma"/>
      <w:sz w:val="16"/>
      <w:szCs w:val="16"/>
    </w:rPr>
  </w:style>
  <w:style w:type="table" w:styleId="a9">
    <w:name w:val="Table Grid"/>
    <w:basedOn w:val="a1"/>
    <w:uiPriority w:val="59"/>
    <w:rsid w:val="0008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5E25"/>
    <w:rPr>
      <w:rFonts w:ascii="Times New Roman" w:eastAsia="Times New Roman" w:hAnsi="Times New Roman" w:cs="Times New Roman"/>
      <w:b/>
      <w:sz w:val="20"/>
      <w:szCs w:val="20"/>
      <w:lang w:eastAsia="ar-SA"/>
    </w:rPr>
  </w:style>
  <w:style w:type="paragraph" w:customStyle="1" w:styleId="Default">
    <w:name w:val="Default"/>
    <w:rsid w:val="000074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5E25"/>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23544"/>
  </w:style>
  <w:style w:type="character" w:styleId="a3">
    <w:name w:val="Strong"/>
    <w:basedOn w:val="a0"/>
    <w:uiPriority w:val="22"/>
    <w:qFormat/>
    <w:rsid w:val="00D23544"/>
    <w:rPr>
      <w:b/>
      <w:bCs/>
    </w:rPr>
  </w:style>
  <w:style w:type="paragraph" w:styleId="a4">
    <w:name w:val="List Paragraph"/>
    <w:basedOn w:val="a"/>
    <w:uiPriority w:val="34"/>
    <w:qFormat/>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544"/>
  </w:style>
  <w:style w:type="paragraph" w:styleId="a5">
    <w:name w:val="Normal (Web)"/>
    <w:basedOn w:val="a"/>
    <w:uiPriority w:val="99"/>
    <w:semiHidden/>
    <w:unhideWhenUsed/>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D23544"/>
  </w:style>
  <w:style w:type="paragraph" w:styleId="a6">
    <w:name w:val="No Spacing"/>
    <w:basedOn w:val="a"/>
    <w:uiPriority w:val="1"/>
    <w:qFormat/>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D2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368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89A"/>
    <w:rPr>
      <w:rFonts w:ascii="Tahoma" w:hAnsi="Tahoma" w:cs="Tahoma"/>
      <w:sz w:val="16"/>
      <w:szCs w:val="16"/>
    </w:rPr>
  </w:style>
  <w:style w:type="table" w:styleId="a9">
    <w:name w:val="Table Grid"/>
    <w:basedOn w:val="a1"/>
    <w:uiPriority w:val="59"/>
    <w:rsid w:val="0008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5E25"/>
    <w:rPr>
      <w:rFonts w:ascii="Times New Roman" w:eastAsia="Times New Roman" w:hAnsi="Times New Roman" w:cs="Times New Roman"/>
      <w:b/>
      <w:sz w:val="20"/>
      <w:szCs w:val="20"/>
      <w:lang w:eastAsia="ar-SA"/>
    </w:rPr>
  </w:style>
  <w:style w:type="paragraph" w:customStyle="1" w:styleId="Default">
    <w:name w:val="Default"/>
    <w:rsid w:val="000074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5394">
      <w:bodyDiv w:val="1"/>
      <w:marLeft w:val="0"/>
      <w:marRight w:val="0"/>
      <w:marTop w:val="0"/>
      <w:marBottom w:val="0"/>
      <w:divBdr>
        <w:top w:val="none" w:sz="0" w:space="0" w:color="auto"/>
        <w:left w:val="none" w:sz="0" w:space="0" w:color="auto"/>
        <w:bottom w:val="none" w:sz="0" w:space="0" w:color="auto"/>
        <w:right w:val="none" w:sz="0" w:space="0" w:color="auto"/>
      </w:divBdr>
      <w:divsChild>
        <w:div w:id="1705710314">
          <w:marLeft w:val="300"/>
          <w:marRight w:val="0"/>
          <w:marTop w:val="0"/>
          <w:marBottom w:val="0"/>
          <w:divBdr>
            <w:top w:val="none" w:sz="0" w:space="0" w:color="auto"/>
            <w:left w:val="none" w:sz="0" w:space="0" w:color="auto"/>
            <w:bottom w:val="none" w:sz="0" w:space="0" w:color="auto"/>
            <w:right w:val="none" w:sz="0" w:space="0" w:color="auto"/>
          </w:divBdr>
          <w:divsChild>
            <w:div w:id="1472554621">
              <w:marLeft w:val="0"/>
              <w:marRight w:val="0"/>
              <w:marTop w:val="0"/>
              <w:marBottom w:val="0"/>
              <w:divBdr>
                <w:top w:val="none" w:sz="0" w:space="0" w:color="auto"/>
                <w:left w:val="none" w:sz="0" w:space="0" w:color="auto"/>
                <w:bottom w:val="none" w:sz="0" w:space="0" w:color="auto"/>
                <w:right w:val="none" w:sz="0" w:space="0" w:color="auto"/>
              </w:divBdr>
              <w:divsChild>
                <w:div w:id="1056468248">
                  <w:marLeft w:val="0"/>
                  <w:marRight w:val="0"/>
                  <w:marTop w:val="0"/>
                  <w:marBottom w:val="0"/>
                  <w:divBdr>
                    <w:top w:val="none" w:sz="0" w:space="0" w:color="auto"/>
                    <w:left w:val="none" w:sz="0" w:space="0" w:color="auto"/>
                    <w:bottom w:val="none" w:sz="0" w:space="0" w:color="auto"/>
                    <w:right w:val="none" w:sz="0" w:space="0" w:color="auto"/>
                  </w:divBdr>
                  <w:divsChild>
                    <w:div w:id="19712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9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B5FB-37F8-4AAE-8775-BFEC1EA3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director</cp:lastModifiedBy>
  <cp:revision>2</cp:revision>
  <cp:lastPrinted>2017-09-10T15:03:00Z</cp:lastPrinted>
  <dcterms:created xsi:type="dcterms:W3CDTF">2017-09-10T16:27:00Z</dcterms:created>
  <dcterms:modified xsi:type="dcterms:W3CDTF">2017-09-10T16:27:00Z</dcterms:modified>
</cp:coreProperties>
</file>